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1EA" w:rsidRDefault="00017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0171EA" w:rsidRDefault="00017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0171EA" w:rsidRDefault="00017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0171EA" w:rsidRDefault="005F1E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noProof/>
          <w:lang w:eastAsia="ru-RU"/>
        </w:rPr>
        <w:drawing>
          <wp:inline distT="0" distB="0" distL="0" distR="0">
            <wp:extent cx="1371600" cy="1390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1EA" w:rsidRDefault="000171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171EA" w:rsidRDefault="005F1E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Министерство юстиции </w:t>
      </w:r>
    </w:p>
    <w:p w:rsidR="000171EA" w:rsidRDefault="005F1E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Российской Федерации</w:t>
      </w:r>
    </w:p>
    <w:p w:rsidR="000171EA" w:rsidRDefault="000171E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171EA" w:rsidRDefault="000171E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171EA" w:rsidRDefault="005F1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Министерства юстиции</w:t>
      </w:r>
    </w:p>
    <w:p w:rsidR="000171EA" w:rsidRDefault="005F1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</w:p>
    <w:p w:rsidR="000171EA" w:rsidRDefault="005F1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Тюменской области</w:t>
      </w:r>
    </w:p>
    <w:p w:rsidR="000171EA" w:rsidRDefault="000171E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171EA" w:rsidRDefault="000171E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0171EA" w:rsidRDefault="000171E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pict/>
      </w:r>
      <w:r>
        <w:rPr>
          <w:rFonts w:ascii="Times New Roman" w:hAnsi="Times New Roman" w:cs="Times New Roman"/>
          <w:sz w:val="23"/>
          <w:szCs w:val="23"/>
        </w:rPr>
        <w:pict>
          <v:shape id="Поле 2" o:spid="_x0000_s1027" type="#_x0000_m1028" style="position:absolute;left:0;text-align:left;margin-left:33.8pt;margin-top:10pt;width:273.7pt;height:142.45pt;z-index:251658240;mso-wrap-style:square;v-text-anchor:top" coordsize="" o:allowincell="f" path="m,l-127,r,-127l,-127xe" filled="f" stroked="f" strokecolor="#3465a4">
            <v:fill o:detectmouseclick="t"/>
            <v:stroke joinstyle="round" endcap="flat"/>
          </v:shape>
        </w:pict>
      </w:r>
    </w:p>
    <w:p w:rsidR="000171EA" w:rsidRDefault="000171E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171EA" w:rsidRDefault="000171E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171EA" w:rsidRDefault="000171E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171EA" w:rsidRDefault="000171E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171EA" w:rsidRDefault="000171E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0171EA" w:rsidRDefault="000171E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171EA" w:rsidRDefault="000171E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171EA" w:rsidRDefault="000171E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171EA" w:rsidRDefault="000171E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171EA" w:rsidRDefault="000171E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171EA" w:rsidRDefault="000171E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171EA" w:rsidRDefault="000171E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171EA" w:rsidRDefault="000171E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171EA" w:rsidRDefault="000171E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171EA" w:rsidRDefault="005F1EA1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Конституцией Российской Федерации установлено право граждан на получение квалифицированной юридической помощи. </w:t>
      </w:r>
      <w:r>
        <w:rPr>
          <w:rFonts w:ascii="Times New Roman" w:hAnsi="Times New Roman" w:cs="Times New Roman"/>
          <w:b/>
          <w:sz w:val="24"/>
          <w:szCs w:val="24"/>
        </w:rPr>
        <w:t>В случаях, предусмотренных законом, юридическая помощь оказывается бесплатно.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71EA" w:rsidRDefault="005F1EA1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Основные гарантии реализации права граждан Российской Федерации на получение бесплатной квалифицированной юридической помощи в Российской Федерации, организационно-правовые основы формирования государственной и негосударственной систем бесплатной юридическ</w:t>
      </w:r>
      <w:r>
        <w:rPr>
          <w:rFonts w:ascii="Times New Roman" w:hAnsi="Times New Roman" w:cs="Times New Roman"/>
          <w:sz w:val="24"/>
          <w:szCs w:val="24"/>
        </w:rPr>
        <w:t xml:space="preserve">ой помощи и организационно-правовые основы деятельности по правовому информированию и правовому просвещению населения закреплены </w:t>
      </w:r>
      <w:r>
        <w:rPr>
          <w:rFonts w:ascii="Times New Roman" w:hAnsi="Times New Roman" w:cs="Times New Roman"/>
          <w:b/>
          <w:sz w:val="24"/>
          <w:szCs w:val="24"/>
        </w:rPr>
        <w:t>Федеральным законом от 21 ноября 2011 г. № 324-ФЗ «О бесплатной юридической помощи в Российской Федерации».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</w:p>
    <w:p w:rsidR="000171EA" w:rsidRDefault="000171EA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171E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4" o:spid="_x0000_s1026" type="#_x0000_t75" style="position:absolute;left:0;text-align:left;margin-left:296.3pt;margin-top:27.95pt;width:38.95pt;height:38.95pt;z-index:251659264;mso-wrap-style:none;v-text-anchor:middle" o:allowincell="f" strokecolor="#3465a4">
            <v:stroke joinstyle="round"/>
            <v:imagedata r:id="rId8" o:title="image3"/>
            <w10:wrap type="square"/>
          </v:shape>
        </w:pict>
      </w:r>
      <w:r w:rsidR="005F1EA1">
        <w:rPr>
          <w:rFonts w:ascii="Times New Roman" w:eastAsia="Liberation Sans" w:hAnsi="Times New Roman" w:cs="Times New Roman"/>
          <w:color w:val="333333"/>
          <w:sz w:val="24"/>
          <w:szCs w:val="24"/>
          <w:highlight w:val="white"/>
        </w:rPr>
        <w:t>Квалифицированную</w:t>
      </w:r>
      <w:r w:rsidR="005F1EA1">
        <w:rPr>
          <w:rFonts w:ascii="Times New Roman" w:eastAsia="Liberation Sans" w:hAnsi="Times New Roman" w:cs="Times New Roman"/>
          <w:color w:val="333333"/>
          <w:sz w:val="24"/>
          <w:szCs w:val="24"/>
          <w:highlight w:val="white"/>
        </w:rPr>
        <w:t xml:space="preserve"> юридическую помощь на территории Тюменской области гражданам бесплатно оказывают </w:t>
      </w:r>
      <w:r w:rsidR="005F1EA1">
        <w:rPr>
          <w:rFonts w:ascii="Times New Roman" w:eastAsia="Liberation Sans" w:hAnsi="Times New Roman" w:cs="Times New Roman"/>
          <w:b/>
          <w:sz w:val="24"/>
          <w:szCs w:val="24"/>
          <w:highlight w:val="white"/>
        </w:rPr>
        <w:t>адвокаты</w:t>
      </w:r>
      <w:r w:rsidR="005F1EA1">
        <w:rPr>
          <w:rFonts w:ascii="Times New Roman" w:eastAsia="Liberation Sans" w:hAnsi="Times New Roman" w:cs="Times New Roman"/>
          <w:b/>
          <w:color w:val="333333"/>
          <w:sz w:val="24"/>
          <w:szCs w:val="24"/>
          <w:highlight w:val="white"/>
        </w:rPr>
        <w:t xml:space="preserve"> </w:t>
      </w:r>
      <w:r w:rsidR="005F1EA1">
        <w:rPr>
          <w:rFonts w:ascii="Times New Roman" w:eastAsia="Liberation Sans" w:hAnsi="Times New Roman" w:cs="Times New Roman"/>
          <w:b/>
          <w:sz w:val="24"/>
          <w:szCs w:val="24"/>
          <w:highlight w:val="white"/>
          <w:shd w:val="clear" w:color="auto" w:fill="FFFFFF"/>
        </w:rPr>
        <w:t>Адвокатской палаты Тюменской области</w:t>
      </w:r>
      <w:r w:rsidR="005F1EA1">
        <w:rPr>
          <w:rFonts w:ascii="Times New Roman" w:eastAsia="Liberation Sans" w:hAnsi="Times New Roman" w:cs="Times New Roman"/>
          <w:b/>
          <w:sz w:val="24"/>
          <w:szCs w:val="24"/>
          <w:highlight w:val="white"/>
        </w:rPr>
        <w:t> </w:t>
      </w:r>
      <w:r w:rsidR="005F1EA1">
        <w:rPr>
          <w:rFonts w:ascii="Times New Roman" w:eastAsia="Liberation Sans" w:hAnsi="Times New Roman" w:cs="Times New Roman"/>
          <w:color w:val="333333"/>
          <w:sz w:val="24"/>
          <w:szCs w:val="24"/>
          <w:highlight w:val="white"/>
        </w:rPr>
        <w:t>в соответствии с действующим федеральным и региональным законодательством.</w:t>
      </w:r>
      <w:r w:rsidR="005F1E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b/>
          <w:sz w:val="24"/>
          <w:szCs w:val="24"/>
        </w:rPr>
      </w:pPr>
      <w:r>
        <w:rPr>
          <w:rFonts w:ascii="Times New Roman" w:eastAsia="Liberation Sans" w:hAnsi="Times New Roman" w:cs="Times New Roman"/>
          <w:b/>
          <w:sz w:val="24"/>
          <w:szCs w:val="24"/>
        </w:rPr>
        <w:t>Категории граждан, имеющие право на получение всех в</w:t>
      </w:r>
      <w:r>
        <w:rPr>
          <w:rFonts w:ascii="Times New Roman" w:eastAsia="Liberation Sans" w:hAnsi="Times New Roman" w:cs="Times New Roman"/>
          <w:b/>
          <w:sz w:val="24"/>
          <w:szCs w:val="24"/>
        </w:rPr>
        <w:t>идов бесплатной юридической помощи в рамках государственной системы бесплатной юридической помощи: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 xml:space="preserve">1) граждане, среднедушевой доход семей которых ниже величины прожиточного минимума, установленного в субъекте Российской Федерации в соответствии с </w:t>
      </w:r>
      <w:r>
        <w:rPr>
          <w:rFonts w:ascii="Times New Roman" w:eastAsia="Liberation Sans" w:hAnsi="Times New Roman" w:cs="Times New Roman"/>
          <w:sz w:val="24"/>
          <w:szCs w:val="24"/>
        </w:rPr>
        <w:t>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2) инвалиды I и II группы;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3) ветераны Великой Отечественной войны, Герои Российской Федерации, Гер</w:t>
      </w:r>
      <w:r>
        <w:rPr>
          <w:rFonts w:ascii="Times New Roman" w:eastAsia="Liberation Sans" w:hAnsi="Times New Roman" w:cs="Times New Roman"/>
          <w:sz w:val="24"/>
          <w:szCs w:val="24"/>
        </w:rPr>
        <w:t>ои Советского Союза, Герои Социалистического Труда, Герои Труда Российской Федерации;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proofErr w:type="gramStart"/>
      <w:r>
        <w:rPr>
          <w:rFonts w:ascii="Times New Roman" w:eastAsia="Liberation Sans" w:hAnsi="Times New Roman" w:cs="Times New Roman"/>
          <w:sz w:val="24"/>
          <w:szCs w:val="24"/>
        </w:rPr>
        <w:t>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</w:t>
      </w:r>
      <w:r>
        <w:rPr>
          <w:rFonts w:ascii="Times New Roman" w:eastAsia="Liberation Sans" w:hAnsi="Times New Roman" w:cs="Times New Roman"/>
          <w:sz w:val="24"/>
          <w:szCs w:val="24"/>
        </w:rPr>
        <w:t xml:space="preserve"> национальной гвардии Российской Федерации, в воинских формированиях и органах, указанных в </w:t>
      </w:r>
      <w:hyperlink r:id="rId9" w:tgtFrame="consultantplus://offline/ref=0F1445E2C86133FBF763A74E61970173821D5C54395C4809FD5ACED05528C2999CC3797758C22AAA8EE5943C225FCE195092C064BFBAB9341EZFE">
        <w:r>
          <w:rPr>
            <w:rStyle w:val="ad"/>
            <w:rFonts w:ascii="Times New Roman" w:eastAsia="Liberation Sans" w:hAnsi="Times New Roman" w:cs="Times New Roman"/>
            <w:color w:val="auto"/>
            <w:sz w:val="24"/>
            <w:szCs w:val="24"/>
            <w:u w:val="none"/>
          </w:rPr>
          <w:t xml:space="preserve">пункте 6 статьи </w:t>
        </w:r>
        <w:r>
          <w:rPr>
            <w:rStyle w:val="ad"/>
            <w:rFonts w:ascii="Times New Roman" w:eastAsia="Liberation Sans" w:hAnsi="Times New Roman" w:cs="Times New Roman"/>
            <w:color w:val="auto"/>
            <w:sz w:val="24"/>
            <w:szCs w:val="24"/>
            <w:u w:val="none"/>
          </w:rPr>
          <w:lastRenderedPageBreak/>
          <w:t>1</w:t>
        </w:r>
      </w:hyperlink>
      <w:r>
        <w:rPr>
          <w:rFonts w:ascii="Times New Roman" w:eastAsia="Liberation Sans" w:hAnsi="Times New Roman" w:cs="Times New Roman"/>
          <w:sz w:val="24"/>
          <w:szCs w:val="24"/>
        </w:rPr>
        <w:t> Федерального закона от 31 мая 1996 года № 61-ФЗ «Об обороне», при условии их участия в</w:t>
      </w:r>
      <w:r>
        <w:rPr>
          <w:rFonts w:ascii="Times New Roman" w:eastAsia="Liberation Sans" w:hAnsi="Times New Roman" w:cs="Times New Roman"/>
          <w:sz w:val="24"/>
          <w:szCs w:val="24"/>
        </w:rPr>
        <w:t xml:space="preserve"> специальной военной операции на территориях Украины, Донецкой Народной Республики, Луганской</w:t>
      </w:r>
      <w:proofErr w:type="gramEnd"/>
      <w:r>
        <w:rPr>
          <w:rFonts w:ascii="Times New Roman" w:eastAsia="Liberation Sans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Liberation Sans" w:hAnsi="Times New Roman" w:cs="Times New Roman"/>
          <w:sz w:val="24"/>
          <w:szCs w:val="24"/>
        </w:rPr>
        <w:t>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</w:t>
      </w:r>
      <w:r>
        <w:rPr>
          <w:rFonts w:ascii="Times New Roman" w:eastAsia="Liberation Sans" w:hAnsi="Times New Roman" w:cs="Times New Roman"/>
          <w:sz w:val="24"/>
          <w:szCs w:val="24"/>
        </w:rPr>
        <w:t xml:space="preserve">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</w:t>
      </w:r>
      <w:r>
        <w:rPr>
          <w:rFonts w:ascii="Times New Roman" w:eastAsia="Liberation Sans" w:hAnsi="Times New Roman" w:cs="Times New Roman"/>
          <w:sz w:val="24"/>
          <w:szCs w:val="24"/>
        </w:rPr>
        <w:t>ганской Народной Республики, Запорожской области и Херсонской области, находящиеся (находившиеся) на указанных</w:t>
      </w:r>
      <w:proofErr w:type="gramEnd"/>
      <w:r>
        <w:rPr>
          <w:rFonts w:ascii="Times New Roman" w:eastAsia="Liberation Sans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Liberation Sans" w:hAnsi="Times New Roman" w:cs="Times New Roman"/>
          <w:sz w:val="24"/>
          <w:szCs w:val="24"/>
        </w:rPr>
        <w:t>территориях служащие (работники) правоохранительных органов Российской Федерации, граждане, выполняющие (выполнявшие) служебные и иные аналогичны</w:t>
      </w:r>
      <w:r>
        <w:rPr>
          <w:rFonts w:ascii="Times New Roman" w:eastAsia="Liberation Sans" w:hAnsi="Times New Roman" w:cs="Times New Roman"/>
          <w:sz w:val="24"/>
          <w:szCs w:val="24"/>
        </w:rPr>
        <w:t>е функции на указанных территориях, а также члены семей указанных граждан (действие положений 3.1 распространяется на правоотношения, возникшие с 24.02.2022).</w:t>
      </w:r>
      <w:proofErr w:type="gramEnd"/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proofErr w:type="gramStart"/>
      <w:r>
        <w:rPr>
          <w:rFonts w:ascii="Times New Roman" w:eastAsia="Liberation Sans" w:hAnsi="Times New Roman" w:cs="Times New Roman"/>
          <w:sz w:val="24"/>
          <w:szCs w:val="24"/>
        </w:rPr>
        <w:t>3.2) граждане, призванные на военную службу по мобилизации в Вооруженные Силы Российской Федераци</w:t>
      </w:r>
      <w:r>
        <w:rPr>
          <w:rFonts w:ascii="Times New Roman" w:eastAsia="Liberation Sans" w:hAnsi="Times New Roman" w:cs="Times New Roman"/>
          <w:sz w:val="24"/>
          <w:szCs w:val="24"/>
        </w:rPr>
        <w:t>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</w:t>
      </w:r>
      <w:r>
        <w:rPr>
          <w:rFonts w:ascii="Times New Roman" w:eastAsia="Liberation Sans" w:hAnsi="Times New Roman" w:cs="Times New Roman"/>
          <w:sz w:val="24"/>
          <w:szCs w:val="24"/>
        </w:rPr>
        <w:t>дной Республики, Запорожской области и Херсонской области и (или) выполнения ими задач по отражению вооруженного вторжения на</w:t>
      </w:r>
      <w:proofErr w:type="gramEnd"/>
      <w:r>
        <w:rPr>
          <w:rFonts w:ascii="Times New Roman" w:eastAsia="Liberation Sans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Liberation Sans" w:hAnsi="Times New Roman" w:cs="Times New Roman"/>
          <w:sz w:val="24"/>
          <w:szCs w:val="24"/>
        </w:rPr>
        <w:t>территорию Российской Федерации, в ходе вооруженной провокации на Государственной границе Российской Федерации и приграничных терр</w:t>
      </w:r>
      <w:r>
        <w:rPr>
          <w:rFonts w:ascii="Times New Roman" w:eastAsia="Liberation Sans" w:hAnsi="Times New Roman" w:cs="Times New Roman"/>
          <w:sz w:val="24"/>
          <w:szCs w:val="24"/>
        </w:rPr>
        <w:t>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</w:t>
      </w:r>
      <w:r>
        <w:rPr>
          <w:rFonts w:ascii="Times New Roman" w:eastAsia="Liberation Sans" w:hAnsi="Times New Roman" w:cs="Times New Roman"/>
          <w:sz w:val="24"/>
          <w:szCs w:val="24"/>
        </w:rPr>
        <w:t>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</w:t>
      </w:r>
      <w:proofErr w:type="gramEnd"/>
      <w:r>
        <w:rPr>
          <w:rFonts w:ascii="Times New Roman" w:eastAsia="Liberation Sans" w:hAnsi="Times New Roman" w:cs="Times New Roman"/>
          <w:sz w:val="24"/>
          <w:szCs w:val="24"/>
        </w:rPr>
        <w:t xml:space="preserve"> в специальной военной </w:t>
      </w:r>
      <w:r>
        <w:rPr>
          <w:rFonts w:ascii="Times New Roman" w:eastAsia="Liberation Sans" w:hAnsi="Times New Roman" w:cs="Times New Roman"/>
          <w:sz w:val="24"/>
          <w:szCs w:val="24"/>
        </w:rPr>
        <w:lastRenderedPageBreak/>
        <w:t>операции на указанных территориях, а также члены семей указанных граждан (д</w:t>
      </w:r>
      <w:r>
        <w:rPr>
          <w:rFonts w:ascii="Times New Roman" w:eastAsia="Liberation Sans" w:hAnsi="Times New Roman" w:cs="Times New Roman"/>
          <w:sz w:val="24"/>
          <w:szCs w:val="24"/>
        </w:rPr>
        <w:t>ействие положений 3.2 распространяется на правоотношения, возникшие с 24.02.2022).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proofErr w:type="gramStart"/>
      <w:r>
        <w:rPr>
          <w:rFonts w:ascii="Times New Roman" w:eastAsia="Liberation Sans" w:hAnsi="Times New Roman" w:cs="Times New Roman"/>
          <w:sz w:val="24"/>
          <w:szCs w:val="24"/>
        </w:rPr>
        <w:t>3.3)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</w:t>
      </w:r>
      <w:r>
        <w:rPr>
          <w:rFonts w:ascii="Times New Roman" w:eastAsia="Liberation Sans" w:hAnsi="Times New Roman" w:cs="Times New Roman"/>
          <w:sz w:val="24"/>
          <w:szCs w:val="24"/>
        </w:rPr>
        <w:t>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</w:r>
      <w:proofErr w:type="gramEnd"/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4</w:t>
      </w:r>
      <w:r>
        <w:rPr>
          <w:rFonts w:ascii="Times New Roman" w:eastAsia="Liberation Sans" w:hAnsi="Times New Roman" w:cs="Times New Roman"/>
          <w:sz w:val="24"/>
          <w:szCs w:val="24"/>
        </w:rPr>
        <w:t>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</w:t>
      </w:r>
      <w:r>
        <w:rPr>
          <w:rFonts w:ascii="Times New Roman" w:eastAsia="Liberation Sans" w:hAnsi="Times New Roman" w:cs="Times New Roman"/>
          <w:sz w:val="24"/>
          <w:szCs w:val="24"/>
        </w:rPr>
        <w:t xml:space="preserve"> по вопросам, связанным с обеспечением и защитой прав и законных интересов таких детей;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</w:t>
      </w:r>
      <w:r>
        <w:rPr>
          <w:rFonts w:ascii="Times New Roman" w:eastAsia="Liberation Sans" w:hAnsi="Times New Roman" w:cs="Times New Roman"/>
          <w:sz w:val="24"/>
          <w:szCs w:val="24"/>
        </w:rPr>
        <w:t>опросам, связанным с устройством ребенка на воспитание в семью;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5) граждане пожил</w:t>
      </w:r>
      <w:r>
        <w:rPr>
          <w:rFonts w:ascii="Times New Roman" w:eastAsia="Liberation Sans" w:hAnsi="Times New Roman" w:cs="Times New Roman"/>
          <w:sz w:val="24"/>
          <w:szCs w:val="24"/>
        </w:rPr>
        <w:t>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proofErr w:type="gramStart"/>
      <w:r>
        <w:rPr>
          <w:rFonts w:ascii="Times New Roman" w:eastAsia="Liberation Sans" w:hAnsi="Times New Roman" w:cs="Times New Roman"/>
          <w:sz w:val="24"/>
          <w:szCs w:val="24"/>
        </w:rPr>
        <w:t>6) несовершеннолетние, содержащиеся в учреждениях системы профилактики безнадзорности и правонарушений несовершеннолетних,</w:t>
      </w:r>
      <w:r>
        <w:rPr>
          <w:rFonts w:ascii="Times New Roman" w:eastAsia="Liberation Sans" w:hAnsi="Times New Roman" w:cs="Times New Roman"/>
          <w:sz w:val="24"/>
          <w:szCs w:val="24"/>
        </w:rPr>
        <w:t xml:space="preserve">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</w:t>
      </w:r>
      <w:r>
        <w:rPr>
          <w:rFonts w:ascii="Times New Roman" w:eastAsia="Liberation Sans" w:hAnsi="Times New Roman" w:cs="Times New Roman"/>
          <w:sz w:val="24"/>
          <w:szCs w:val="24"/>
        </w:rPr>
        <w:t xml:space="preserve">в </w:t>
      </w:r>
      <w:r>
        <w:rPr>
          <w:rFonts w:ascii="Times New Roman" w:eastAsia="Liberation Sans" w:hAnsi="Times New Roman" w:cs="Times New Roman"/>
          <w:sz w:val="24"/>
          <w:szCs w:val="24"/>
        </w:rPr>
        <w:lastRenderedPageBreak/>
        <w:t>таких несовершеннолетних (за исключением вопросов, связанных с оказанием юридической помощи в уголовном судопроизводстве);</w:t>
      </w:r>
      <w:proofErr w:type="gramEnd"/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7) граждане, имеющие право на бесплатную юридическую помощь в соответствии с </w:t>
      </w:r>
      <w:hyperlink r:id="rId10" w:tgtFrame="consultantplus://offline/ref=E8A21A58CEDF1934CAF7C1A78ECE72427D082F0FD8B670C36ABA0E0FCC15940B5B7A9ED0j2mAG">
        <w:r>
          <w:rPr>
            <w:rStyle w:val="ad"/>
            <w:rFonts w:ascii="Times New Roman" w:eastAsia="Liberation Sans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eastAsia="Liberation Sans" w:hAnsi="Times New Roman" w:cs="Times New Roman"/>
          <w:sz w:val="24"/>
          <w:szCs w:val="24"/>
        </w:rPr>
        <w:t> Российской Федерации от 02.07.1992 № 3185-1 «О психиатрической пом</w:t>
      </w:r>
      <w:r>
        <w:rPr>
          <w:rFonts w:ascii="Times New Roman" w:eastAsia="Liberation Sans" w:hAnsi="Times New Roman" w:cs="Times New Roman"/>
          <w:sz w:val="24"/>
          <w:szCs w:val="24"/>
        </w:rPr>
        <w:t>ощи и гарантиях прав граждан при ее оказании»;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 xml:space="preserve"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</w:t>
      </w:r>
      <w:r>
        <w:rPr>
          <w:rFonts w:ascii="Times New Roman" w:eastAsia="Liberation Sans" w:hAnsi="Times New Roman" w:cs="Times New Roman"/>
          <w:sz w:val="24"/>
          <w:szCs w:val="24"/>
        </w:rPr>
        <w:t>интересов таких граждан;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8.1) граждане, пострадавшие в результате чрезвычайной ситуации: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proofErr w:type="gramStart"/>
      <w:r>
        <w:rPr>
          <w:rFonts w:ascii="Times New Roman" w:eastAsia="Liberation Sans" w:hAnsi="Times New Roman" w:cs="Times New Roman"/>
          <w:sz w:val="24"/>
          <w:szCs w:val="24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proofErr w:type="gramEnd"/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б) дети погибш</w:t>
      </w:r>
      <w:r>
        <w:rPr>
          <w:rFonts w:ascii="Times New Roman" w:eastAsia="Liberation Sans" w:hAnsi="Times New Roman" w:cs="Times New Roman"/>
          <w:sz w:val="24"/>
          <w:szCs w:val="24"/>
        </w:rPr>
        <w:t>его (умершего) в результате чрезвычайной ситуации;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в) родители погибшего (умершего) в результате чрезвычайной ситуации;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</w:t>
      </w:r>
      <w:r>
        <w:rPr>
          <w:rFonts w:ascii="Times New Roman" w:eastAsia="Liberation Sans" w:hAnsi="Times New Roman" w:cs="Times New Roman"/>
          <w:sz w:val="24"/>
          <w:szCs w:val="24"/>
        </w:rPr>
        <w:t>я была для них постоянным и основным источником сре</w:t>
      </w:r>
      <w:proofErr w:type="gramStart"/>
      <w:r>
        <w:rPr>
          <w:rFonts w:ascii="Times New Roman" w:eastAsia="Liberation Sans" w:hAnsi="Times New Roman" w:cs="Times New Roman"/>
          <w:sz w:val="24"/>
          <w:szCs w:val="24"/>
        </w:rPr>
        <w:t>дств к с</w:t>
      </w:r>
      <w:proofErr w:type="gramEnd"/>
      <w:r>
        <w:rPr>
          <w:rFonts w:ascii="Times New Roman" w:eastAsia="Liberation Sans" w:hAnsi="Times New Roman" w:cs="Times New Roman"/>
          <w:sz w:val="24"/>
          <w:szCs w:val="24"/>
        </w:rP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proofErr w:type="spellStart"/>
      <w:r>
        <w:rPr>
          <w:rFonts w:ascii="Times New Roman" w:eastAsia="Liberation Sans" w:hAnsi="Times New Roman" w:cs="Times New Roman"/>
          <w:sz w:val="24"/>
          <w:szCs w:val="24"/>
        </w:rPr>
        <w:t>д</w:t>
      </w:r>
      <w:proofErr w:type="spellEnd"/>
      <w:r>
        <w:rPr>
          <w:rFonts w:ascii="Times New Roman" w:eastAsia="Liberation Sans" w:hAnsi="Times New Roman" w:cs="Times New Roman"/>
          <w:sz w:val="24"/>
          <w:szCs w:val="24"/>
        </w:rPr>
        <w:t>) граждане, здоровью которых причинен вред в результате чрезвычайной ситуац</w:t>
      </w:r>
      <w:r>
        <w:rPr>
          <w:rFonts w:ascii="Times New Roman" w:eastAsia="Liberation Sans" w:hAnsi="Times New Roman" w:cs="Times New Roman"/>
          <w:sz w:val="24"/>
          <w:szCs w:val="24"/>
        </w:rPr>
        <w:t>ии;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9) граждане, которым право на получение бесплатной юридической помощи в рамках государственной системы бес</w:t>
      </w:r>
      <w:r>
        <w:rPr>
          <w:rFonts w:ascii="Times New Roman" w:eastAsia="Liberation Sans" w:hAnsi="Times New Roman" w:cs="Times New Roman"/>
          <w:sz w:val="24"/>
          <w:szCs w:val="24"/>
        </w:rPr>
        <w:t>платной юридической помощи предоставлено в соответствии с иными федеральными законами и законами субъектов Российской Федерации.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lastRenderedPageBreak/>
        <w:t>10) гражданам, призванным на военную службу по мобилизации, в период прохождения военной службы;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proofErr w:type="gramStart"/>
      <w:r>
        <w:rPr>
          <w:rFonts w:ascii="Times New Roman" w:eastAsia="Liberation Sans" w:hAnsi="Times New Roman" w:cs="Times New Roman"/>
          <w:sz w:val="24"/>
          <w:szCs w:val="24"/>
        </w:rPr>
        <w:t>11) супруге (супругу), несовер</w:t>
      </w:r>
      <w:r>
        <w:rPr>
          <w:rFonts w:ascii="Times New Roman" w:eastAsia="Liberation Sans" w:hAnsi="Times New Roman" w:cs="Times New Roman"/>
          <w:sz w:val="24"/>
          <w:szCs w:val="24"/>
        </w:rPr>
        <w:t xml:space="preserve">шеннолетним детям, детям старше 18 лет, ставшим инвалидами до достижения ими возраста 18 лет, детям в возрасте до 23 лет, обучающимся в образовательных организациях по очной форме обучения, и родителям граждан, призванных на военную службу по мобилизации, </w:t>
      </w:r>
      <w:r>
        <w:rPr>
          <w:rFonts w:ascii="Times New Roman" w:eastAsia="Liberation Sans" w:hAnsi="Times New Roman" w:cs="Times New Roman"/>
          <w:sz w:val="24"/>
          <w:szCs w:val="24"/>
        </w:rPr>
        <w:t>в период прохождения указанными гражданами военной службы.</w:t>
      </w:r>
      <w:proofErr w:type="gramEnd"/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rPr>
          <w:rFonts w:ascii="Times New Roman" w:eastAsia="Liberation Sans" w:hAnsi="Times New Roman" w:cs="Times New Roman"/>
          <w:b/>
          <w:sz w:val="24"/>
          <w:szCs w:val="24"/>
        </w:rPr>
      </w:pPr>
      <w:r>
        <w:rPr>
          <w:rFonts w:ascii="Times New Roman" w:eastAsia="Liberation Sans" w:hAnsi="Times New Roman" w:cs="Times New Roman"/>
          <w:b/>
          <w:sz w:val="24"/>
          <w:szCs w:val="24"/>
        </w:rPr>
        <w:t>Случаи оказания бесплатной юридической помощи: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b/>
          <w:sz w:val="24"/>
          <w:szCs w:val="24"/>
        </w:rPr>
        <w:t>Адвокаты Адвокатской палаты Тюменской области</w:t>
      </w:r>
      <w:r>
        <w:rPr>
          <w:rFonts w:ascii="Times New Roman" w:eastAsia="Liberation Sans" w:hAnsi="Times New Roman" w:cs="Times New Roman"/>
          <w:sz w:val="24"/>
          <w:szCs w:val="24"/>
        </w:rPr>
        <w:t>, являющиеся участниками государственной системы бесплатной юридической помощи, осуществляют </w:t>
      </w:r>
      <w:r>
        <w:rPr>
          <w:rFonts w:ascii="Times New Roman" w:eastAsia="Liberation Sans" w:hAnsi="Times New Roman" w:cs="Times New Roman"/>
          <w:b/>
          <w:sz w:val="24"/>
          <w:szCs w:val="24"/>
        </w:rPr>
        <w:t>правовое кон</w:t>
      </w:r>
      <w:r>
        <w:rPr>
          <w:rFonts w:ascii="Times New Roman" w:eastAsia="Liberation Sans" w:hAnsi="Times New Roman" w:cs="Times New Roman"/>
          <w:b/>
          <w:sz w:val="24"/>
          <w:szCs w:val="24"/>
        </w:rPr>
        <w:t>сультирование в устной и письменной форме</w:t>
      </w:r>
      <w:r>
        <w:rPr>
          <w:rFonts w:ascii="Times New Roman" w:eastAsia="Liberation Sans" w:hAnsi="Times New Roman" w:cs="Times New Roman"/>
          <w:sz w:val="24"/>
          <w:szCs w:val="24"/>
        </w:rPr>
        <w:t> граждан, имеющих право на получение бесплатной юридической помощи, и </w:t>
      </w:r>
      <w:r>
        <w:rPr>
          <w:rFonts w:ascii="Times New Roman" w:eastAsia="Liberation Sans" w:hAnsi="Times New Roman" w:cs="Times New Roman"/>
          <w:b/>
          <w:sz w:val="24"/>
          <w:szCs w:val="24"/>
        </w:rPr>
        <w:t>составляют для них заявления, жалобы, ходатайства и другие документы правового характера </w:t>
      </w:r>
      <w:r>
        <w:rPr>
          <w:rFonts w:ascii="Times New Roman" w:eastAsia="Liberation Sans" w:hAnsi="Times New Roman" w:cs="Times New Roman"/>
          <w:sz w:val="24"/>
          <w:szCs w:val="24"/>
        </w:rPr>
        <w:t>в следующих случаях: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 xml:space="preserve">1) заключение, изменение, </w:t>
      </w:r>
      <w:r>
        <w:rPr>
          <w:rFonts w:ascii="Times New Roman" w:eastAsia="Liberation Sans" w:hAnsi="Times New Roman" w:cs="Times New Roman"/>
          <w:sz w:val="24"/>
          <w:szCs w:val="24"/>
        </w:rPr>
        <w:t>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</w:t>
      </w:r>
      <w:r>
        <w:rPr>
          <w:rFonts w:ascii="Times New Roman" w:eastAsia="Liberation Sans" w:hAnsi="Times New Roman" w:cs="Times New Roman"/>
          <w:sz w:val="24"/>
          <w:szCs w:val="24"/>
        </w:rPr>
        <w:t>;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proofErr w:type="gramStart"/>
      <w:r>
        <w:rPr>
          <w:rFonts w:ascii="Times New Roman" w:eastAsia="Liberation Sans" w:hAnsi="Times New Roman" w:cs="Times New Roman"/>
          <w:sz w:val="24"/>
          <w:szCs w:val="24"/>
        </w:rPr>
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</w:t>
      </w:r>
      <w:r>
        <w:rPr>
          <w:rFonts w:ascii="Times New Roman" w:eastAsia="Liberation Sans" w:hAnsi="Times New Roman" w:cs="Times New Roman"/>
          <w:sz w:val="24"/>
          <w:szCs w:val="24"/>
        </w:rPr>
        <w:t>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</w:t>
      </w:r>
      <w:proofErr w:type="gramEnd"/>
      <w:r>
        <w:rPr>
          <w:rFonts w:ascii="Times New Roman" w:eastAsia="Liberation Sans" w:hAnsi="Times New Roman" w:cs="Times New Roman"/>
          <w:sz w:val="24"/>
          <w:szCs w:val="24"/>
        </w:rPr>
        <w:t xml:space="preserve"> единственным жилым помещением граждан</w:t>
      </w:r>
      <w:r>
        <w:rPr>
          <w:rFonts w:ascii="Times New Roman" w:eastAsia="Liberation Sans" w:hAnsi="Times New Roman" w:cs="Times New Roman"/>
          <w:sz w:val="24"/>
          <w:szCs w:val="24"/>
        </w:rPr>
        <w:t xml:space="preserve">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</w:t>
      </w:r>
      <w:r>
        <w:rPr>
          <w:rFonts w:ascii="Times New Roman" w:eastAsia="Liberation Sans" w:hAnsi="Times New Roman" w:cs="Times New Roman"/>
          <w:sz w:val="24"/>
          <w:szCs w:val="24"/>
        </w:rPr>
        <w:lastRenderedPageBreak/>
        <w:t xml:space="preserve">детей, оставшихся без попечения родителей, </w:t>
      </w:r>
      <w:r>
        <w:rPr>
          <w:rFonts w:ascii="Times New Roman" w:eastAsia="Liberation Sans" w:hAnsi="Times New Roman" w:cs="Times New Roman"/>
          <w:sz w:val="24"/>
          <w:szCs w:val="24"/>
        </w:rPr>
        <w:t>выселение из указанного жилого помещения;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</w:t>
      </w:r>
      <w:r>
        <w:rPr>
          <w:rFonts w:ascii="Times New Roman" w:eastAsia="Liberation Sans" w:hAnsi="Times New Roman" w:cs="Times New Roman"/>
          <w:sz w:val="24"/>
          <w:szCs w:val="24"/>
        </w:rPr>
        <w:t>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4) защита прав потребителей (в части предоставления коммунальных услуг);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5) отказ работодателя в заключени</w:t>
      </w:r>
      <w:proofErr w:type="gramStart"/>
      <w:r>
        <w:rPr>
          <w:rFonts w:ascii="Times New Roman" w:eastAsia="Liberation Sans" w:hAnsi="Times New Roman" w:cs="Times New Roman"/>
          <w:sz w:val="24"/>
          <w:szCs w:val="24"/>
        </w:rPr>
        <w:t>и</w:t>
      </w:r>
      <w:proofErr w:type="gramEnd"/>
      <w:r>
        <w:rPr>
          <w:rFonts w:ascii="Times New Roman" w:eastAsia="Liberation Sans" w:hAnsi="Times New Roman" w:cs="Times New Roman"/>
          <w:sz w:val="24"/>
          <w:szCs w:val="24"/>
        </w:rPr>
        <w:t xml:space="preserve"> трудового договора, н</w:t>
      </w:r>
      <w:r>
        <w:rPr>
          <w:rFonts w:ascii="Times New Roman" w:eastAsia="Liberation Sans" w:hAnsi="Times New Roman" w:cs="Times New Roman"/>
          <w:sz w:val="24"/>
          <w:szCs w:val="24"/>
        </w:rPr>
        <w:t>арушающий гарантии, установленные Трудовым </w:t>
      </w:r>
      <w:hyperlink r:id="rId11" w:tgtFrame="consultantplus://offline/ref=9D4C108A54559972582959A152E25DE7A5615F65F281F3C95B59A50C28l7q3G">
        <w:r>
          <w:rPr>
            <w:rStyle w:val="ad"/>
            <w:rFonts w:ascii="Times New Roman" w:eastAsia="Liberation Sans" w:hAnsi="Times New Roman" w:cs="Times New Roman"/>
            <w:color w:val="auto"/>
            <w:sz w:val="24"/>
            <w:szCs w:val="24"/>
            <w:u w:val="none"/>
          </w:rPr>
          <w:t>кодек</w:t>
        </w:r>
        <w:r>
          <w:rPr>
            <w:rStyle w:val="ad"/>
            <w:rFonts w:ascii="Times New Roman" w:eastAsia="Liberation Sans" w:hAnsi="Times New Roman" w:cs="Times New Roman"/>
            <w:color w:val="auto"/>
            <w:sz w:val="24"/>
            <w:szCs w:val="24"/>
            <w:u w:val="none"/>
          </w:rPr>
          <w:t>сом</w:t>
        </w:r>
      </w:hyperlink>
      <w:r>
        <w:rPr>
          <w:rFonts w:ascii="Times New Roman" w:eastAsia="Liberation Sans" w:hAnsi="Times New Roman" w:cs="Times New Roman"/>
          <w:sz w:val="24"/>
          <w:szCs w:val="24"/>
        </w:rPr>
        <w:t> 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6) признание гражданина безработным и уста</w:t>
      </w:r>
      <w:r>
        <w:rPr>
          <w:rFonts w:ascii="Times New Roman" w:eastAsia="Liberation Sans" w:hAnsi="Times New Roman" w:cs="Times New Roman"/>
          <w:sz w:val="24"/>
          <w:szCs w:val="24"/>
        </w:rPr>
        <w:t>новление пособия по безработице;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8) предоставление мер социальной поддержки, оказание малоимущим г</w:t>
      </w:r>
      <w:r>
        <w:rPr>
          <w:rFonts w:ascii="Times New Roman" w:eastAsia="Liberation Sans" w:hAnsi="Times New Roman" w:cs="Times New Roman"/>
          <w:sz w:val="24"/>
          <w:szCs w:val="24"/>
        </w:rPr>
        <w:t>ражданам государственной социальной помощи, предоставление субсидий на оплату жилого помещения и коммунальных услуг;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9) назначение, перерасчет и взыскание страховых пенсий по старости, пенсий по инвалидности и по случаю потери кормильца, пособий по временн</w:t>
      </w:r>
      <w:r>
        <w:rPr>
          <w:rFonts w:ascii="Times New Roman" w:eastAsia="Liberation Sans" w:hAnsi="Times New Roman" w:cs="Times New Roman"/>
          <w:sz w:val="24"/>
          <w:szCs w:val="24"/>
        </w:rPr>
        <w:t>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10) установл</w:t>
      </w:r>
      <w:r>
        <w:rPr>
          <w:rFonts w:ascii="Times New Roman" w:eastAsia="Liberation Sans" w:hAnsi="Times New Roman" w:cs="Times New Roman"/>
          <w:sz w:val="24"/>
          <w:szCs w:val="24"/>
        </w:rPr>
        <w:t>ение и оспаривание отцовства (материнства), взыскание алиментов;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 xml:space="preserve">10.1) установление усыновления, опеки или попечительства над детьми-сиротами и детьми, оставшимися без </w:t>
      </w:r>
      <w:r>
        <w:rPr>
          <w:rFonts w:ascii="Times New Roman" w:eastAsia="Liberation Sans" w:hAnsi="Times New Roman" w:cs="Times New Roman"/>
          <w:sz w:val="24"/>
          <w:szCs w:val="24"/>
        </w:rPr>
        <w:lastRenderedPageBreak/>
        <w:t>попечения родителей, заключение договора об осуществлении опеки или попечительства над т</w:t>
      </w:r>
      <w:r>
        <w:rPr>
          <w:rFonts w:ascii="Times New Roman" w:eastAsia="Liberation Sans" w:hAnsi="Times New Roman" w:cs="Times New Roman"/>
          <w:sz w:val="24"/>
          <w:szCs w:val="24"/>
        </w:rPr>
        <w:t>акими детьми;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10.2) защита прав и законных интересов детей-инвалидов,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 xml:space="preserve">11) реабилитация граждан, пострадавших от политических </w:t>
      </w:r>
      <w:r>
        <w:rPr>
          <w:rFonts w:ascii="Times New Roman" w:eastAsia="Liberation Sans" w:hAnsi="Times New Roman" w:cs="Times New Roman"/>
          <w:sz w:val="24"/>
          <w:szCs w:val="24"/>
        </w:rPr>
        <w:t>репрессий;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12) ограничение дееспособности;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13) обжалование нарушений прав и свобод граждан при оказании психиатрической помощи;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14) медико-социальная экспертиза и реабилитация инвалидов;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 xml:space="preserve">15) обжалование во внесудебном порядке актов органов государственной </w:t>
      </w:r>
      <w:r>
        <w:rPr>
          <w:rFonts w:ascii="Times New Roman" w:eastAsia="Liberation Sans" w:hAnsi="Times New Roman" w:cs="Times New Roman"/>
          <w:sz w:val="24"/>
          <w:szCs w:val="24"/>
        </w:rPr>
        <w:t>власти, органов местного самоуправления и должностных лиц;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16)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 xml:space="preserve">17) обеспечение </w:t>
      </w:r>
      <w:r>
        <w:rPr>
          <w:rFonts w:ascii="Times New Roman" w:eastAsia="Liberation Sans" w:hAnsi="Times New Roman" w:cs="Times New Roman"/>
          <w:sz w:val="24"/>
          <w:szCs w:val="24"/>
        </w:rPr>
        <w:t>денежным довольствием военнослужащих и предоставление им отдельных выплат в соответствии с Федеральным </w:t>
      </w:r>
      <w:hyperlink r:id="rId12" w:tgtFrame="consultantplus://offline/ref=015DAC7E3387F848D79226094B10F1F22180C6857B07C094AFC751FDB8175F4015B9D54E041085E5E64FD52688r4zCF">
        <w:r>
          <w:rPr>
            <w:rStyle w:val="ad"/>
            <w:rFonts w:ascii="Times New Roman" w:eastAsia="Liberation Sans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eastAsia="Liberation Sans" w:hAnsi="Times New Roman" w:cs="Times New Roman"/>
          <w:sz w:val="24"/>
          <w:szCs w:val="24"/>
        </w:rPr>
        <w:t> от 7 ноября 2011 года № 306-ФЗ «О денежном довольствии военнослужащих и предоставлении им отдельных выплат»</w:t>
      </w:r>
      <w:bookmarkStart w:id="0" w:name="_GoBack"/>
      <w:bookmarkEnd w:id="0"/>
      <w:r>
        <w:rPr>
          <w:rFonts w:ascii="Times New Roman" w:eastAsia="Liberation Sans" w:hAnsi="Times New Roman" w:cs="Times New Roman"/>
          <w:sz w:val="24"/>
          <w:szCs w:val="24"/>
        </w:rPr>
        <w:t>;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18) предоставление л</w:t>
      </w:r>
      <w:r>
        <w:rPr>
          <w:rFonts w:ascii="Times New Roman" w:eastAsia="Liberation Sans" w:hAnsi="Times New Roman" w:cs="Times New Roman"/>
          <w:sz w:val="24"/>
          <w:szCs w:val="24"/>
        </w:rPr>
        <w:t>ьгот, социальных гарантий и компенсаций лицам, указанным в пунктах 3.1 и 3.2 части 1 настоящей статьи;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19) предоставление льгот, социальных гарантий и компенсаций лицам, указанным в пункте 3.3 части 1 настоящей статьи;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20) признание гражданина из числа лиц</w:t>
      </w:r>
      <w:r>
        <w:rPr>
          <w:rFonts w:ascii="Times New Roman" w:eastAsia="Liberation Sans" w:hAnsi="Times New Roman" w:cs="Times New Roman"/>
          <w:sz w:val="24"/>
          <w:szCs w:val="24"/>
        </w:rPr>
        <w:t>, указанных в пунктах 3.1 и 3.2 части 1 настоящей статьи (за исключением членов их семей), безвестно отсутствующим;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21) объявление гражданина из числа лиц, указанных в пунктах 3.1 и 3.2 части 1 настоящей статьи (за исключением членов их семей), умершим.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lastRenderedPageBreak/>
        <w:t>Пр</w:t>
      </w:r>
      <w:r>
        <w:rPr>
          <w:rFonts w:ascii="Times New Roman" w:eastAsia="Liberation Sans" w:hAnsi="Times New Roman" w:cs="Times New Roman"/>
          <w:sz w:val="24"/>
          <w:szCs w:val="24"/>
        </w:rPr>
        <w:t>и этом адвокаты </w:t>
      </w:r>
      <w:r>
        <w:rPr>
          <w:rFonts w:ascii="Times New Roman" w:eastAsia="Liberation Sans" w:hAnsi="Times New Roman" w:cs="Times New Roman"/>
          <w:b/>
          <w:sz w:val="24"/>
          <w:szCs w:val="24"/>
        </w:rPr>
        <w:t>представляют в судах, государственных и муниципальных органах, организациях интересы </w:t>
      </w:r>
      <w:r>
        <w:rPr>
          <w:rFonts w:ascii="Times New Roman" w:eastAsia="Liberation Sans" w:hAnsi="Times New Roman" w:cs="Times New Roman"/>
          <w:sz w:val="24"/>
          <w:szCs w:val="24"/>
        </w:rPr>
        <w:t>граждан, имеющих право на получение бесплатной юридической помощи, если они являются: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  <w:u w:val="single"/>
        </w:rPr>
        <w:t>1) истцами и ответчиками при рассмотрении судами дел о: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proofErr w:type="gramStart"/>
      <w:r>
        <w:rPr>
          <w:rFonts w:ascii="Times New Roman" w:eastAsia="Liberation Sans" w:hAnsi="Times New Roman" w:cs="Times New Roman"/>
          <w:sz w:val="24"/>
          <w:szCs w:val="24"/>
        </w:rPr>
        <w:t>а) расторжени</w:t>
      </w:r>
      <w:r>
        <w:rPr>
          <w:rFonts w:ascii="Times New Roman" w:eastAsia="Liberation Sans" w:hAnsi="Times New Roman" w:cs="Times New Roman"/>
          <w:sz w:val="24"/>
          <w:szCs w:val="24"/>
        </w:rPr>
        <w:t>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</w:t>
      </w:r>
      <w:r>
        <w:rPr>
          <w:rFonts w:ascii="Times New Roman" w:eastAsia="Liberation Sans" w:hAnsi="Times New Roman" w:cs="Times New Roman"/>
          <w:sz w:val="24"/>
          <w:szCs w:val="24"/>
        </w:rPr>
        <w:t>нным жилым помещением гражданина и его семьи);</w:t>
      </w:r>
      <w:proofErr w:type="gramEnd"/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proofErr w:type="gramStart"/>
      <w:r>
        <w:rPr>
          <w:rFonts w:ascii="Times New Roman" w:eastAsia="Liberation Sans" w:hAnsi="Times New Roman" w:cs="Times New Roman"/>
          <w:sz w:val="24"/>
          <w:szCs w:val="24"/>
        </w:rPr>
        <w:t xml:space="preserve"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</w:t>
      </w:r>
      <w:r>
        <w:rPr>
          <w:rFonts w:ascii="Times New Roman" w:eastAsia="Liberation Sans" w:hAnsi="Times New Roman" w:cs="Times New Roman"/>
          <w:sz w:val="24"/>
          <w:szCs w:val="24"/>
        </w:rPr>
        <w:t>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</w:t>
      </w:r>
      <w:r>
        <w:rPr>
          <w:rFonts w:ascii="Times New Roman" w:eastAsia="Liberation Sans" w:hAnsi="Times New Roman" w:cs="Times New Roman"/>
          <w:sz w:val="24"/>
          <w:szCs w:val="24"/>
        </w:rPr>
        <w:t>учае</w:t>
      </w:r>
      <w:proofErr w:type="gramEnd"/>
      <w:r>
        <w:rPr>
          <w:rFonts w:ascii="Times New Roman" w:eastAsia="Liberation Sans" w:hAnsi="Times New Roman" w:cs="Times New Roman"/>
          <w:sz w:val="24"/>
          <w:szCs w:val="24"/>
        </w:rPr>
        <w:t>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</w:t>
      </w:r>
      <w:r>
        <w:rPr>
          <w:rFonts w:ascii="Times New Roman" w:eastAsia="Liberation Sans" w:hAnsi="Times New Roman" w:cs="Times New Roman"/>
          <w:sz w:val="24"/>
          <w:szCs w:val="24"/>
        </w:rPr>
        <w:t>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proofErr w:type="gramStart"/>
      <w:r>
        <w:rPr>
          <w:rFonts w:ascii="Times New Roman" w:eastAsia="Liberation Sans" w:hAnsi="Times New Roman" w:cs="Times New Roman"/>
          <w:sz w:val="24"/>
          <w:szCs w:val="24"/>
        </w:rPr>
        <w:t>в) признании и сохранении права собственности на земельный участок, права постоянного бессрочного пользования, а также пожиз</w:t>
      </w:r>
      <w:r>
        <w:rPr>
          <w:rFonts w:ascii="Times New Roman" w:eastAsia="Liberation Sans" w:hAnsi="Times New Roman" w:cs="Times New Roman"/>
          <w:sz w:val="24"/>
          <w:szCs w:val="24"/>
        </w:rPr>
        <w:t>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  <w:proofErr w:type="gramEnd"/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  <w:u w:val="single"/>
        </w:rPr>
        <w:t>2) истцами (заявителями) при рассмотрении судам</w:t>
      </w:r>
      <w:r>
        <w:rPr>
          <w:rFonts w:ascii="Times New Roman" w:eastAsia="Liberation Sans" w:hAnsi="Times New Roman" w:cs="Times New Roman"/>
          <w:sz w:val="24"/>
          <w:szCs w:val="24"/>
          <w:u w:val="single"/>
        </w:rPr>
        <w:t>и дел: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а) о взыскании алиментов;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lastRenderedPageBreak/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в) об установлении усыновления, опеки или попечительства в отно</w:t>
      </w:r>
      <w:r>
        <w:rPr>
          <w:rFonts w:ascii="Times New Roman" w:eastAsia="Liberation Sans" w:hAnsi="Times New Roman" w:cs="Times New Roman"/>
          <w:sz w:val="24"/>
          <w:szCs w:val="24"/>
        </w:rPr>
        <w:t>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г) об обеспечении мер государственной поддержки детям-инвалидам, детям-сиротам, детям, оставшимся без попечени</w:t>
      </w:r>
      <w:r>
        <w:rPr>
          <w:rFonts w:ascii="Times New Roman" w:eastAsia="Liberation Sans" w:hAnsi="Times New Roman" w:cs="Times New Roman"/>
          <w:sz w:val="24"/>
          <w:szCs w:val="24"/>
        </w:rPr>
        <w:t>я родителей, лицам из числа детей-сирот и детей, оставшихся без попечения родителей;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proofErr w:type="spellStart"/>
      <w:r>
        <w:rPr>
          <w:rFonts w:ascii="Times New Roman" w:eastAsia="Liberation Sans" w:hAnsi="Times New Roman" w:cs="Times New Roman"/>
          <w:sz w:val="24"/>
          <w:szCs w:val="24"/>
        </w:rPr>
        <w:t>д</w:t>
      </w:r>
      <w:proofErr w:type="spellEnd"/>
      <w:r>
        <w:rPr>
          <w:rFonts w:ascii="Times New Roman" w:eastAsia="Liberation Sans" w:hAnsi="Times New Roman" w:cs="Times New Roman"/>
          <w:sz w:val="24"/>
          <w:szCs w:val="24"/>
        </w:rPr>
        <w:t>) о защите наследственных прав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  <w:u w:val="single"/>
        </w:rPr>
        <w:t>3) гражданам</w:t>
      </w:r>
      <w:r>
        <w:rPr>
          <w:rFonts w:ascii="Times New Roman" w:eastAsia="Liberation Sans" w:hAnsi="Times New Roman" w:cs="Times New Roman"/>
          <w:sz w:val="24"/>
          <w:szCs w:val="24"/>
          <w:u w:val="single"/>
        </w:rPr>
        <w:t>и, в отношении которых судом рассматривается заявление о признании их недееспособными;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  <w:u w:val="single"/>
        </w:rPr>
        <w:t>4) гражданами, пострадавшими от политических репрессий, - по вопросам, связанным с реабилитацией;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  <w:u w:val="single"/>
        </w:rPr>
        <w:t>5) гражданами, в отношении которых судами рассматриваются дела о принуд</w:t>
      </w:r>
      <w:r>
        <w:rPr>
          <w:rFonts w:ascii="Times New Roman" w:eastAsia="Liberation Sans" w:hAnsi="Times New Roman" w:cs="Times New Roman"/>
          <w:sz w:val="24"/>
          <w:szCs w:val="24"/>
          <w:u w:val="single"/>
        </w:rPr>
        <w:t>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  <w:u w:val="single"/>
        </w:rPr>
        <w:t>6) гражданами, пострадавшими от чрезвычайной ситуации, - по вопросам, связанным с восстановлением имущественных прав, личных</w:t>
      </w:r>
      <w:r>
        <w:rPr>
          <w:rFonts w:ascii="Times New Roman" w:eastAsia="Liberation Sans" w:hAnsi="Times New Roman" w:cs="Times New Roman"/>
          <w:sz w:val="24"/>
          <w:szCs w:val="24"/>
          <w:u w:val="single"/>
        </w:rPr>
        <w:t xml:space="preserve"> неимущественных прав, нарушенных в результате чрезвычайной ситуации, возмещением ущерба, причиненного вследствие чрезвычайной ситуации.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b/>
          <w:sz w:val="24"/>
          <w:szCs w:val="24"/>
        </w:rPr>
      </w:pPr>
      <w:r>
        <w:rPr>
          <w:rFonts w:ascii="Times New Roman" w:eastAsia="Liberation Sans" w:hAnsi="Times New Roman" w:cs="Times New Roman"/>
          <w:b/>
          <w:sz w:val="24"/>
          <w:szCs w:val="24"/>
        </w:rPr>
        <w:t xml:space="preserve">Для получения бесплатной юридической помощи необходимо </w:t>
      </w:r>
      <w:proofErr w:type="gramStart"/>
      <w:r>
        <w:rPr>
          <w:rFonts w:ascii="Times New Roman" w:eastAsia="Liberation Sans" w:hAnsi="Times New Roman" w:cs="Times New Roman"/>
          <w:b/>
          <w:sz w:val="24"/>
          <w:szCs w:val="24"/>
        </w:rPr>
        <w:t>предоставить документы</w:t>
      </w:r>
      <w:proofErr w:type="gramEnd"/>
      <w:r>
        <w:rPr>
          <w:rFonts w:ascii="Times New Roman" w:eastAsia="Liberation Sans" w:hAnsi="Times New Roman" w:cs="Times New Roman"/>
          <w:b/>
          <w:sz w:val="24"/>
          <w:szCs w:val="24"/>
        </w:rPr>
        <w:t>, установленные постановлением Правительст</w:t>
      </w:r>
      <w:r>
        <w:rPr>
          <w:rFonts w:ascii="Times New Roman" w:eastAsia="Liberation Sans" w:hAnsi="Times New Roman" w:cs="Times New Roman"/>
          <w:b/>
          <w:sz w:val="24"/>
          <w:szCs w:val="24"/>
        </w:rPr>
        <w:t>ва Тюменской области от 16.01.2012 № 1-п «О компенсации расходов адвокатам, оказывающим бесплатную юридическую помощь отдельным категориям граждан Российской Федерации, проживающих в Тюменской области».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Гражданин представляет адвокату нотариально заверенны</w:t>
      </w:r>
      <w:r>
        <w:rPr>
          <w:rFonts w:ascii="Times New Roman" w:eastAsia="Liberation Sans" w:hAnsi="Times New Roman" w:cs="Times New Roman"/>
          <w:sz w:val="24"/>
          <w:szCs w:val="24"/>
        </w:rPr>
        <w:t xml:space="preserve">е копии соответствующих документов либо вместе с незаверенными копиями предъявляет подлинные документы для </w:t>
      </w:r>
      <w:r>
        <w:rPr>
          <w:rFonts w:ascii="Times New Roman" w:eastAsia="Liberation Sans" w:hAnsi="Times New Roman" w:cs="Times New Roman"/>
          <w:sz w:val="24"/>
          <w:szCs w:val="24"/>
        </w:rPr>
        <w:lastRenderedPageBreak/>
        <w:t>сверки. В этом случае адвокат самостоятельно заверяет верность копии.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В случае отсутствия у гражданина регистрации по месту жительства факт постоянно</w:t>
      </w:r>
      <w:r>
        <w:rPr>
          <w:rFonts w:ascii="Times New Roman" w:eastAsia="Liberation Sans" w:hAnsi="Times New Roman" w:cs="Times New Roman"/>
          <w:sz w:val="24"/>
          <w:szCs w:val="24"/>
        </w:rPr>
        <w:t>го проживания в Тюменской области подтверждается соответствующим решением суда.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proofErr w:type="gramStart"/>
      <w:r>
        <w:rPr>
          <w:rFonts w:ascii="Times New Roman" w:eastAsia="Liberation Sans" w:hAnsi="Times New Roman" w:cs="Times New Roman"/>
          <w:sz w:val="24"/>
          <w:szCs w:val="24"/>
        </w:rPr>
        <w:t xml:space="preserve">Отмечаем, что </w:t>
      </w:r>
      <w:r>
        <w:rPr>
          <w:rFonts w:ascii="Times New Roman" w:eastAsia="Liberation Sans" w:hAnsi="Times New Roman" w:cs="Times New Roman"/>
          <w:b/>
          <w:sz w:val="24"/>
          <w:szCs w:val="24"/>
        </w:rPr>
        <w:t>федеральные органы исполнительной власти и подведомственные им учреждения, органы исполнительной власти Тюменской области и подведомственные им учреждения, органы</w:t>
      </w:r>
      <w:r>
        <w:rPr>
          <w:rFonts w:ascii="Times New Roman" w:eastAsia="Liberation Sans" w:hAnsi="Times New Roman" w:cs="Times New Roman"/>
          <w:b/>
          <w:sz w:val="24"/>
          <w:szCs w:val="24"/>
        </w:rPr>
        <w:t xml:space="preserve"> управления государственных внебюджетных фондов</w:t>
      </w:r>
      <w:r>
        <w:rPr>
          <w:rFonts w:ascii="Times New Roman" w:eastAsia="Liberation Sans" w:hAnsi="Times New Roman" w:cs="Times New Roman"/>
          <w:sz w:val="24"/>
          <w:szCs w:val="24"/>
        </w:rPr>
        <w:t xml:space="preserve"> оказывают гражданам бесплатную юридическую помощь в виде правового консультирования в устной и письменной форме по вопросам, относящимся к их компетенции, в порядке, установленном </w:t>
      </w:r>
      <w:hyperlink r:id="rId13" w:tgtFrame="consultantplus://offline/ref=C733B1B6E50639E4AC27417152BDDB4090B41F6DD9ECBCB77642E010B2T7xBH">
        <w:r>
          <w:rPr>
            <w:rStyle w:val="ad"/>
            <w:rFonts w:ascii="Times New Roman" w:eastAsia="Liberation Sans" w:hAnsi="Times New Roman" w:cs="Times New Roman"/>
            <w:color w:val="auto"/>
            <w:sz w:val="24"/>
            <w:szCs w:val="24"/>
            <w:u w:val="none"/>
          </w:rPr>
          <w:t>законодательством</w:t>
        </w:r>
      </w:hyperlink>
      <w:r>
        <w:rPr>
          <w:rFonts w:ascii="Times New Roman" w:eastAsia="Liberation Sans" w:hAnsi="Times New Roman" w:cs="Times New Roman"/>
          <w:sz w:val="24"/>
          <w:szCs w:val="24"/>
        </w:rPr>
        <w:t> Российской Федерации для рассмотрения обращений граждан.</w:t>
      </w:r>
      <w:proofErr w:type="gramEnd"/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b/>
          <w:sz w:val="24"/>
          <w:szCs w:val="24"/>
        </w:rPr>
        <w:t>Н</w:t>
      </w:r>
      <w:r>
        <w:rPr>
          <w:rFonts w:ascii="Times New Roman" w:eastAsia="Liberation Sans" w:hAnsi="Times New Roman" w:cs="Times New Roman"/>
          <w:b/>
          <w:sz w:val="24"/>
          <w:szCs w:val="24"/>
        </w:rPr>
        <w:t>отариусы в рамках государственной системы бесплатной юридической помощи</w:t>
      </w:r>
      <w:r>
        <w:rPr>
          <w:rFonts w:ascii="Times New Roman" w:eastAsia="Liberation Sans" w:hAnsi="Times New Roman" w:cs="Times New Roman"/>
          <w:sz w:val="24"/>
          <w:szCs w:val="24"/>
        </w:rPr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51656192" behindDoc="0" locked="0" layoutInCell="0" allowOverlap="1">
            <wp:simplePos x="0" y="0"/>
            <wp:positionH relativeFrom="column">
              <wp:posOffset>2867660</wp:posOffset>
            </wp:positionH>
            <wp:positionV relativeFrom="paragraph">
              <wp:posOffset>179705</wp:posOffset>
            </wp:positionV>
            <wp:extent cx="752475" cy="752475"/>
            <wp:effectExtent l="0" t="0" r="0" b="0"/>
            <wp:wrapThrough wrapText="bothSides">
              <wp:wrapPolygon edited="0">
                <wp:start x="-22" y="0"/>
                <wp:lineTo x="-22" y="21306"/>
                <wp:lineTo x="21306" y="21306"/>
                <wp:lineTo x="21306" y="0"/>
                <wp:lineTo x="-22" y="0"/>
              </wp:wrapPolygon>
            </wp:wrapThrough>
            <wp:docPr id="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Liberation Sans" w:hAnsi="Times New Roman" w:cs="Times New Roman"/>
          <w:sz w:val="24"/>
          <w:szCs w:val="24"/>
        </w:rPr>
        <w:t>оказывают бесплатную юридическую помощь гражданам, обратившимся за совершением нотариальных действий, исходя из своих полномочий путем консультирования по вопросам совершения нотариал</w:t>
      </w:r>
      <w:r>
        <w:rPr>
          <w:rFonts w:ascii="Times New Roman" w:eastAsia="Liberation Sans" w:hAnsi="Times New Roman" w:cs="Times New Roman"/>
          <w:sz w:val="24"/>
          <w:szCs w:val="24"/>
        </w:rPr>
        <w:t>ьных действий в </w:t>
      </w:r>
      <w:hyperlink r:id="rId15" w:tgtFrame="consultantplus://offline/ref=B2B9FF714C9E14AB9E184C56749C3BD5FAA2E9FD633563B38F9CE200B5E6v5J">
        <w:r>
          <w:rPr>
            <w:rStyle w:val="ad"/>
            <w:rFonts w:ascii="Times New Roman" w:eastAsia="Liberation Sans" w:hAnsi="Times New Roman" w:cs="Times New Roman"/>
            <w:color w:val="auto"/>
            <w:sz w:val="24"/>
            <w:szCs w:val="24"/>
            <w:u w:val="none"/>
          </w:rPr>
          <w:t>порядке</w:t>
        </w:r>
      </w:hyperlink>
      <w:r>
        <w:rPr>
          <w:rFonts w:ascii="Times New Roman" w:eastAsia="Liberation Sans" w:hAnsi="Times New Roman" w:cs="Times New Roman"/>
          <w:sz w:val="24"/>
          <w:szCs w:val="24"/>
        </w:rPr>
        <w:t>, установленном законодат</w:t>
      </w:r>
      <w:r>
        <w:rPr>
          <w:rFonts w:ascii="Times New Roman" w:eastAsia="Liberation Sans" w:hAnsi="Times New Roman" w:cs="Times New Roman"/>
          <w:sz w:val="24"/>
          <w:szCs w:val="24"/>
        </w:rPr>
        <w:t>ельством Российской Федерации о нотариате.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proofErr w:type="gramStart"/>
      <w:r>
        <w:rPr>
          <w:rFonts w:ascii="Times New Roman" w:eastAsia="Liberation Sans" w:hAnsi="Times New Roman" w:cs="Times New Roman"/>
          <w:sz w:val="24"/>
          <w:szCs w:val="24"/>
        </w:rPr>
        <w:t xml:space="preserve">Также </w:t>
      </w:r>
      <w:r>
        <w:rPr>
          <w:rFonts w:ascii="Times New Roman" w:eastAsia="Liberation Sans" w:hAnsi="Times New Roman" w:cs="Times New Roman"/>
          <w:b/>
          <w:sz w:val="24"/>
          <w:szCs w:val="24"/>
        </w:rPr>
        <w:t>нотариусы с 01.01.2024</w:t>
      </w:r>
      <w:r>
        <w:rPr>
          <w:rFonts w:ascii="Times New Roman" w:eastAsia="Liberation Sans" w:hAnsi="Times New Roman" w:cs="Times New Roman"/>
          <w:sz w:val="24"/>
          <w:szCs w:val="24"/>
        </w:rPr>
        <w:t xml:space="preserve"> в рамках государственной системы бесплатной юридической помощи исходя из своих полномочий </w:t>
      </w:r>
      <w:r>
        <w:rPr>
          <w:rFonts w:ascii="Times New Roman" w:eastAsia="Liberation Sans" w:hAnsi="Times New Roman" w:cs="Times New Roman"/>
          <w:b/>
          <w:sz w:val="24"/>
          <w:szCs w:val="24"/>
        </w:rPr>
        <w:t>удостоверяют доверенности на представление  адвокатами</w:t>
      </w:r>
      <w:r>
        <w:rPr>
          <w:rFonts w:ascii="Times New Roman" w:eastAsia="Liberation Sans" w:hAnsi="Times New Roman" w:cs="Times New Roman"/>
          <w:sz w:val="24"/>
          <w:szCs w:val="24"/>
        </w:rPr>
        <w:t xml:space="preserve">, являющимися участниками </w:t>
      </w:r>
      <w:r>
        <w:rPr>
          <w:rFonts w:ascii="Times New Roman" w:eastAsia="Liberation Sans" w:hAnsi="Times New Roman" w:cs="Times New Roman"/>
          <w:sz w:val="24"/>
          <w:szCs w:val="24"/>
        </w:rPr>
        <w:t>государственной системы бесплатной юридической помощи, интересов граждан в судах, государственных и муниципальных органах, организациях в порядке, установленном законодательством Российской Федерации о нотариате.</w:t>
      </w:r>
      <w:proofErr w:type="gramEnd"/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Доверенности на представление интересов гра</w:t>
      </w:r>
      <w:r>
        <w:rPr>
          <w:rFonts w:ascii="Times New Roman" w:eastAsia="Liberation Sans" w:hAnsi="Times New Roman" w:cs="Times New Roman"/>
          <w:sz w:val="24"/>
          <w:szCs w:val="24"/>
        </w:rPr>
        <w:t xml:space="preserve">ждан, имеющих право на получение бесплатной юридической помощи, в случаях, предусмотренных частью 3 статьи 20 Федерального закона № 324-ФЗ и законами субъектов Российской Федерации, в судах, государственных и муниципальных органах, организациях </w:t>
      </w:r>
      <w:r>
        <w:rPr>
          <w:rFonts w:ascii="Times New Roman" w:eastAsia="Liberation Sans" w:hAnsi="Times New Roman" w:cs="Times New Roman"/>
          <w:sz w:val="24"/>
          <w:szCs w:val="24"/>
        </w:rPr>
        <w:lastRenderedPageBreak/>
        <w:t>удостоверяю</w:t>
      </w:r>
      <w:r>
        <w:rPr>
          <w:rFonts w:ascii="Times New Roman" w:eastAsia="Liberation Sans" w:hAnsi="Times New Roman" w:cs="Times New Roman"/>
          <w:sz w:val="24"/>
          <w:szCs w:val="24"/>
        </w:rPr>
        <w:t xml:space="preserve">тся нотариусами бесплатно. Для удостоверения таких доверенностей граждане, имеющие право на получение бесплатной юридической помощи, в указанных случаях представляют нотариусам соглашения, заключенные с адвокатами в соответствии со статьей 25 Федерального </w:t>
      </w:r>
      <w:r>
        <w:rPr>
          <w:rFonts w:ascii="Times New Roman" w:eastAsia="Liberation Sans" w:hAnsi="Times New Roman" w:cs="Times New Roman"/>
          <w:sz w:val="24"/>
          <w:szCs w:val="24"/>
        </w:rPr>
        <w:t>закона от 31 мая 2002 года № 63-ФЗ «Об адвокатской деятельности и адвокатуре в Российской Федерации».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</w:rPr>
      </w:pPr>
      <w:r>
        <w:rPr>
          <w:rFonts w:ascii="Times New Roman" w:eastAsia="Liberation Sans" w:hAnsi="Times New Roman" w:cs="Times New Roman"/>
        </w:rPr>
        <w:t>Одновременно информируем, что частью 2 статьи 21 Федерального закона от 21.11.2011 № 324-ФЗ «О бесплатной юридической помощи в Российской Федерации» опре</w:t>
      </w:r>
      <w:r>
        <w:rPr>
          <w:rFonts w:ascii="Times New Roman" w:eastAsia="Liberation Sans" w:hAnsi="Times New Roman" w:cs="Times New Roman"/>
        </w:rPr>
        <w:t>делен исчерпывающий перечень случаев, в которых бесплатная юридическая помощь в рамках государственной системы бесплатной юридической помощи </w:t>
      </w:r>
      <w:r>
        <w:rPr>
          <w:rFonts w:ascii="Times New Roman" w:eastAsia="Liberation Sans" w:hAnsi="Times New Roman" w:cs="Times New Roman"/>
          <w:b/>
          <w:bCs/>
        </w:rPr>
        <w:t>не оказывается</w:t>
      </w:r>
      <w:r>
        <w:rPr>
          <w:rFonts w:ascii="Times New Roman" w:eastAsia="Liberation Sans" w:hAnsi="Times New Roman" w:cs="Times New Roman"/>
        </w:rPr>
        <w:t>.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В качестве таких случаев указаны случаи, когда гражданин: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1) обратился за бесплатной юридической по</w:t>
      </w:r>
      <w:r>
        <w:rPr>
          <w:rFonts w:ascii="Times New Roman" w:eastAsia="Liberation Sans" w:hAnsi="Times New Roman" w:cs="Times New Roman"/>
          <w:sz w:val="24"/>
          <w:szCs w:val="24"/>
        </w:rPr>
        <w:t>мощью по вопросу, не имеющему правового характера;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2) просит составить заявление, жалобу, ходатайство или другой документ правового характера и (или) представлять его интересы в суде, государственном или муниципальном органе, организации при отсутствии пра</w:t>
      </w:r>
      <w:r>
        <w:rPr>
          <w:rFonts w:ascii="Times New Roman" w:eastAsia="Liberation Sans" w:hAnsi="Times New Roman" w:cs="Times New Roman"/>
          <w:sz w:val="24"/>
          <w:szCs w:val="24"/>
        </w:rPr>
        <w:t>вовых оснований для предъявления соответствующих требований;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3) просит составить заявление в суд и (или) представлять его интересы в суде, государственном или муниципальном органе, организации при наличии установленных законодательством Российской Федераци</w:t>
      </w:r>
      <w:r>
        <w:rPr>
          <w:rFonts w:ascii="Times New Roman" w:eastAsia="Liberation Sans" w:hAnsi="Times New Roman" w:cs="Times New Roman"/>
          <w:sz w:val="24"/>
          <w:szCs w:val="24"/>
        </w:rPr>
        <w:t>и препятствий к обращению в суд, государственный или муниципальный орган, организацию.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b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Если адвокат, являющийся участником государственной системы бесплатной юридической помощи, принимает решение о невозможности оказания бесплатной юридической помощи </w:t>
      </w:r>
      <w:r>
        <w:rPr>
          <w:rFonts w:ascii="Times New Roman" w:eastAsia="Liberation Sans" w:hAnsi="Times New Roman" w:cs="Times New Roman"/>
          <w:iCs/>
          <w:sz w:val="24"/>
          <w:szCs w:val="24"/>
        </w:rPr>
        <w:t>гражд</w:t>
      </w:r>
      <w:r>
        <w:rPr>
          <w:rFonts w:ascii="Times New Roman" w:eastAsia="Liberation Sans" w:hAnsi="Times New Roman" w:cs="Times New Roman"/>
          <w:iCs/>
          <w:sz w:val="24"/>
          <w:szCs w:val="24"/>
        </w:rPr>
        <w:t>анину</w:t>
      </w:r>
      <w:r>
        <w:rPr>
          <w:rFonts w:ascii="Times New Roman" w:eastAsia="Liberation Sans" w:hAnsi="Times New Roman" w:cs="Times New Roman"/>
          <w:sz w:val="24"/>
          <w:szCs w:val="24"/>
        </w:rPr>
        <w:t>, имеющему право на получение такой помощи в рамках государственной системы бесплатной юридической помощи, ему</w:t>
      </w:r>
      <w:r>
        <w:rPr>
          <w:rFonts w:ascii="Times New Roman" w:eastAsia="Liberation Sans" w:hAnsi="Times New Roman" w:cs="Times New Roman"/>
          <w:i/>
          <w:iCs/>
          <w:sz w:val="24"/>
          <w:szCs w:val="24"/>
        </w:rPr>
        <w:t> </w:t>
      </w:r>
      <w:r>
        <w:rPr>
          <w:rFonts w:ascii="Times New Roman" w:eastAsia="Liberation Sans" w:hAnsi="Times New Roman" w:cs="Times New Roman"/>
          <w:b/>
          <w:iCs/>
          <w:sz w:val="24"/>
          <w:szCs w:val="24"/>
        </w:rPr>
        <w:t>выдается соответствующее заключение.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Решение об отказе в предоставлении бесплатной юридической помощи принимается адвокатом, в спорных случа</w:t>
      </w:r>
      <w:r>
        <w:rPr>
          <w:rFonts w:ascii="Times New Roman" w:eastAsia="Liberation Sans" w:hAnsi="Times New Roman" w:cs="Times New Roman"/>
          <w:sz w:val="24"/>
          <w:szCs w:val="24"/>
        </w:rPr>
        <w:t>ях — руководителем адвокатского образования.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lastRenderedPageBreak/>
        <w:t>Отказ в предоставлении бесплатной юридической помощи может быть обжалован в Адвокатскую палату Тюменской области (адрес: 625002, г. Тюмень, ул. Комсомольская, д. 22, тел.: (3452) 56-55-44).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>Одновременно сообщаем</w:t>
      </w:r>
      <w:r>
        <w:rPr>
          <w:rFonts w:ascii="Times New Roman" w:eastAsia="Liberation Sans" w:hAnsi="Times New Roman" w:cs="Times New Roman"/>
          <w:sz w:val="24"/>
          <w:szCs w:val="24"/>
        </w:rPr>
        <w:t>, что жалобы на оказанную бесплатную юридическую помощь можно подать в Управление Минюста России по Тюменской области,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Liberation Sans" w:hAnsi="Times New Roman" w:cs="Times New Roman"/>
          <w:sz w:val="24"/>
          <w:szCs w:val="24"/>
        </w:rPr>
        <w:t>Главное правовое управление Правительства Тюменской области и Адвокатскую палату Тюменской области (в случае оказания ее адвокатом).</w:t>
      </w: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  <w:r>
        <w:rPr>
          <w:rFonts w:ascii="Times New Roman" w:eastAsia="Liberation Sans" w:hAnsi="Times New Roman" w:cs="Times New Roman"/>
          <w:sz w:val="24"/>
          <w:szCs w:val="24"/>
        </w:rPr>
        <w:t xml:space="preserve">В </w:t>
      </w:r>
      <w:r>
        <w:rPr>
          <w:rFonts w:ascii="Times New Roman" w:eastAsia="Liberation Sans" w:hAnsi="Times New Roman" w:cs="Times New Roman"/>
          <w:sz w:val="24"/>
          <w:szCs w:val="24"/>
        </w:rPr>
        <w:t>части функционирования негосударственной системы бесплатной юридической помощи в Тюменской области, то бесплатная юридическая помощь по данному направлению оказывается </w:t>
      </w:r>
      <w:r>
        <w:rPr>
          <w:rFonts w:ascii="Times New Roman" w:eastAsia="Liberation Sans" w:hAnsi="Times New Roman" w:cs="Times New Roman"/>
          <w:b/>
          <w:iCs/>
          <w:sz w:val="24"/>
          <w:szCs w:val="24"/>
        </w:rPr>
        <w:t>студенческой юридической клиникой</w:t>
      </w:r>
      <w:r>
        <w:rPr>
          <w:rFonts w:ascii="Times New Roman" w:eastAsia="Liberation Sans" w:hAnsi="Times New Roman" w:cs="Times New Roman"/>
          <w:b/>
          <w:sz w:val="24"/>
          <w:szCs w:val="24"/>
        </w:rPr>
        <w:t> Института государства и права</w:t>
      </w:r>
      <w:r>
        <w:rPr>
          <w:rFonts w:ascii="Times New Roman" w:eastAsia="Liberation Sans" w:hAnsi="Times New Roman" w:cs="Times New Roman"/>
          <w:sz w:val="24"/>
          <w:szCs w:val="24"/>
        </w:rPr>
        <w:t xml:space="preserve"> «Тюменский государственн</w:t>
      </w:r>
      <w:r>
        <w:rPr>
          <w:rFonts w:ascii="Times New Roman" w:eastAsia="Liberation Sans" w:hAnsi="Times New Roman" w:cs="Times New Roman"/>
          <w:sz w:val="24"/>
          <w:szCs w:val="24"/>
        </w:rPr>
        <w:t>ый университет» (адрес: 625000, г. Тюмень, улица Тургенева, 9, тел. (3452) 46-78-35).</w:t>
      </w:r>
    </w:p>
    <w:p w:rsidR="000171EA" w:rsidRDefault="000171EA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</w:p>
    <w:p w:rsidR="000171EA" w:rsidRDefault="005F1EA1">
      <w:pPr>
        <w:shd w:val="clear" w:color="FFFFFF" w:fill="FFFFFF"/>
        <w:spacing w:after="0" w:line="240" w:lineRule="auto"/>
        <w:ind w:firstLine="709"/>
        <w:contextualSpacing/>
        <w:jc w:val="center"/>
        <w:rPr>
          <w:rFonts w:ascii="Times New Roman" w:eastAsia="Liberation Sans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742950" cy="676275"/>
            <wp:effectExtent l="0" t="0" r="0" b="0"/>
            <wp:docPr id="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1EA" w:rsidRDefault="000171EA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Liberation Sans" w:hAnsi="Times New Roman" w:cs="Times New Roman"/>
          <w:sz w:val="24"/>
          <w:szCs w:val="24"/>
        </w:rPr>
      </w:pPr>
    </w:p>
    <w:p w:rsidR="000171EA" w:rsidRDefault="000171E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171EA" w:rsidRDefault="000171E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171EA" w:rsidRDefault="000171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171EA" w:rsidRDefault="000171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171EA" w:rsidRDefault="000171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171EA" w:rsidRDefault="000171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171EA" w:rsidRDefault="000171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171EA" w:rsidRDefault="000171E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171EA" w:rsidRDefault="000171E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171EA" w:rsidRDefault="000171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171EA" w:rsidRDefault="000171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171EA" w:rsidRDefault="000171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171EA" w:rsidRDefault="000171E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171EA" w:rsidRDefault="000171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171EA" w:rsidRDefault="005F1EA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Областным исполнительным органом государственной власти Тюменской области, уполномоченным в области обеспечения граждан бесплатной юридической помощью, является Главное правовое управление Правительства Тюменской области. </w:t>
      </w:r>
    </w:p>
    <w:p w:rsidR="000171EA" w:rsidRDefault="000171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171EA" w:rsidRDefault="005F1EA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Телефон для справок: (3452) 427-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130</w:t>
      </w:r>
    </w:p>
    <w:p w:rsidR="000171EA" w:rsidRDefault="000171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171EA" w:rsidRDefault="005F1EA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Адрес:</w:t>
      </w:r>
      <w:r>
        <w:rPr>
          <w:rFonts w:ascii="Times New Roman" w:hAnsi="Times New Roman" w:cs="Times New Roman"/>
          <w:color w:val="616878"/>
          <w:shd w:val="clear" w:color="auto" w:fill="F4F7FB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625000, Тюменская область,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Тюмень, ул. Володарского, </w:t>
      </w:r>
    </w:p>
    <w:p w:rsidR="000171EA" w:rsidRDefault="005F1EA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. 45</w:t>
      </w:r>
    </w:p>
    <w:p w:rsidR="000171EA" w:rsidRDefault="000171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0171EA" w:rsidRDefault="005F1EA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e-mail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: gpu_to@72to.ru</w:t>
      </w:r>
    </w:p>
    <w:p w:rsidR="000171EA" w:rsidRDefault="000171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0171EA" w:rsidRDefault="005F1EA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Обращаем Ваше внимание, что список адвокатов, участвующих в системе бесплатной юридической помощи размещен на официальном сайте Главного правового управлени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 Правительства Тюменской области  https://gpu.admtyumen.ru/OIGV/gpu/actions/more.htm?id=12054416@cmsArticle</w:t>
      </w:r>
    </w:p>
    <w:p w:rsidR="000171EA" w:rsidRDefault="000171E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0171EA" w:rsidRDefault="000171E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171EA" w:rsidRDefault="005F1EA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noProof/>
          <w:lang w:eastAsia="ru-RU"/>
        </w:rPr>
        <w:drawing>
          <wp:inline distT="0" distB="0" distL="0" distR="0">
            <wp:extent cx="1038225" cy="1038225"/>
            <wp:effectExtent l="0" t="0" r="0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1EA" w:rsidRDefault="000171E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0171EA" w:rsidRDefault="000171E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0171EA" w:rsidRDefault="000171E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171EA" w:rsidRDefault="000171E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171EA" w:rsidRDefault="000171E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171EA" w:rsidRDefault="000171E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171EA" w:rsidRDefault="000171E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171EA" w:rsidRDefault="000171E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171EA" w:rsidRDefault="000171E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171EA" w:rsidRDefault="000171E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171EA" w:rsidRDefault="000171E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171EA" w:rsidRDefault="005F1EA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Дополнительную информацию о порядке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оказания бесплатной юридической помощи в Тюменской области </w:t>
      </w:r>
      <w:r>
        <w:rPr>
          <w:rFonts w:ascii="Times New Roman" w:hAnsi="Times New Roman" w:cs="Times New Roman"/>
          <w:sz w:val="23"/>
          <w:szCs w:val="23"/>
        </w:rPr>
        <w:t xml:space="preserve">Вы можете получить </w:t>
      </w:r>
    </w:p>
    <w:p w:rsidR="000171EA" w:rsidRDefault="005F1EA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в Управлении Минюста России </w:t>
      </w:r>
    </w:p>
    <w:p w:rsidR="000171EA" w:rsidRDefault="005F1EA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по Тюменской области </w:t>
      </w:r>
    </w:p>
    <w:p w:rsidR="000171EA" w:rsidRDefault="000171E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171EA" w:rsidRDefault="005F1EA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номера телефонов для справок:</w:t>
      </w:r>
    </w:p>
    <w:p w:rsidR="000171EA" w:rsidRDefault="005F1EA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8 (3452) 56-88-47, </w:t>
      </w:r>
      <w:proofErr w:type="spellStart"/>
      <w:r>
        <w:rPr>
          <w:rFonts w:ascii="Times New Roman" w:hAnsi="Times New Roman" w:cs="Times New Roman"/>
          <w:sz w:val="23"/>
          <w:szCs w:val="23"/>
        </w:rPr>
        <w:t>доб</w:t>
      </w:r>
      <w:proofErr w:type="spellEnd"/>
      <w:r>
        <w:rPr>
          <w:rFonts w:ascii="Times New Roman" w:hAnsi="Times New Roman" w:cs="Times New Roman"/>
          <w:sz w:val="23"/>
          <w:szCs w:val="23"/>
        </w:rPr>
        <w:t>. 212, 211</w:t>
      </w:r>
    </w:p>
    <w:p w:rsidR="000171EA" w:rsidRDefault="000171E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171EA" w:rsidRDefault="005F1EA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адрес:</w:t>
      </w:r>
    </w:p>
    <w:p w:rsidR="000171EA" w:rsidRDefault="005F1EA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625003, Тюменская область, </w:t>
      </w:r>
    </w:p>
    <w:p w:rsidR="000171EA" w:rsidRDefault="005F1EA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г. Тюмень, ул. Володарского, 10.</w:t>
      </w:r>
    </w:p>
    <w:p w:rsidR="000171EA" w:rsidRDefault="000171E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171EA" w:rsidRDefault="005F1EA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часы приёма заявителей:</w:t>
      </w:r>
    </w:p>
    <w:p w:rsidR="000171EA" w:rsidRDefault="005F1EA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Пн.-чт.: с 09.30 до 13.00; с 14:00 до 17.00</w:t>
      </w:r>
    </w:p>
    <w:p w:rsidR="000171EA" w:rsidRDefault="005F1EA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Пт.</w:t>
      </w:r>
      <w:r>
        <w:rPr>
          <w:rFonts w:ascii="Times New Roman" w:hAnsi="Times New Roman" w:cs="Times New Roman"/>
          <w:sz w:val="23"/>
          <w:szCs w:val="23"/>
        </w:rPr>
        <w:t>: с 09.30 до 13.00; с 14:00 до 16.00</w:t>
      </w:r>
    </w:p>
    <w:p w:rsidR="000171EA" w:rsidRDefault="000171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171EA" w:rsidRPr="00782914" w:rsidRDefault="005F1EA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78291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proofErr w:type="gramEnd"/>
      <w:r w:rsidRPr="0078291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18" w:tgtFrame="mailto:ru72@minjust.gov.ru">
        <w:r>
          <w:rPr>
            <w:rFonts w:ascii="Times New Roman" w:hAnsi="Times New Roman" w:cs="Times New Roman"/>
            <w:color w:val="000000"/>
            <w:sz w:val="24"/>
            <w:szCs w:val="24"/>
            <w:lang w:val="en-US" w:eastAsia="ru-RU"/>
          </w:rPr>
          <w:t>ru</w:t>
        </w:r>
        <w:r w:rsidRPr="00782914">
          <w:rPr>
            <w:rFonts w:ascii="Times New Roman" w:hAnsi="Times New Roman" w:cs="Times New Roman"/>
            <w:color w:val="000000"/>
            <w:sz w:val="24"/>
            <w:szCs w:val="24"/>
            <w:lang w:eastAsia="ru-RU"/>
          </w:rPr>
          <w:t>72@</w:t>
        </w:r>
        <w:r>
          <w:rPr>
            <w:rFonts w:ascii="Times New Roman" w:hAnsi="Times New Roman" w:cs="Times New Roman"/>
            <w:color w:val="000000"/>
            <w:sz w:val="24"/>
            <w:szCs w:val="24"/>
            <w:lang w:val="en-US" w:eastAsia="ru-RU"/>
          </w:rPr>
          <w:t>minjust</w:t>
        </w:r>
        <w:r w:rsidRPr="00782914">
          <w:rPr>
            <w:rFonts w:ascii="Times New Roman" w:hAnsi="Times New Roman" w:cs="Times New Roman"/>
            <w:color w:val="000000"/>
            <w:sz w:val="24"/>
            <w:szCs w:val="24"/>
            <w:lang w:eastAsia="ru-RU"/>
          </w:rPr>
          <w:t>.</w:t>
        </w:r>
        <w:r>
          <w:rPr>
            <w:rFonts w:ascii="Times New Roman" w:hAnsi="Times New Roman" w:cs="Times New Roman"/>
            <w:color w:val="000000"/>
            <w:sz w:val="24"/>
            <w:szCs w:val="24"/>
            <w:lang w:val="en-US" w:eastAsia="ru-RU"/>
          </w:rPr>
          <w:t>gov</w:t>
        </w:r>
        <w:r w:rsidRPr="00782914">
          <w:rPr>
            <w:rFonts w:ascii="Times New Roman" w:hAnsi="Times New Roman" w:cs="Times New Roman"/>
            <w:color w:val="000000"/>
            <w:sz w:val="24"/>
            <w:szCs w:val="24"/>
            <w:lang w:eastAsia="ru-RU"/>
          </w:rPr>
          <w:t>.</w:t>
        </w:r>
        <w:r>
          <w:rPr>
            <w:rFonts w:ascii="Times New Roman" w:hAnsi="Times New Roman" w:cs="Times New Roman"/>
            <w:color w:val="000000"/>
            <w:sz w:val="24"/>
            <w:szCs w:val="24"/>
            <w:lang w:val="en-US" w:eastAsia="ru-RU"/>
          </w:rPr>
          <w:t>ru</w:t>
        </w:r>
      </w:hyperlink>
    </w:p>
    <w:p w:rsidR="000171EA" w:rsidRPr="00782914" w:rsidRDefault="00017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0171EA" w:rsidRPr="00782914" w:rsidRDefault="000171E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0171EA" w:rsidRDefault="005F1EA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Отзывы о качестве оказанной бесплатной юридической помощи и предложения по совершенствованию существующей </w:t>
      </w:r>
      <w:r>
        <w:rPr>
          <w:rFonts w:ascii="Times New Roman" w:hAnsi="Times New Roman" w:cs="Times New Roman"/>
          <w:sz w:val="23"/>
          <w:szCs w:val="23"/>
        </w:rPr>
        <w:t>системы бесплатной юридической помощи в Тюменской области направлять:</w:t>
      </w:r>
    </w:p>
    <w:p w:rsidR="000171EA" w:rsidRDefault="000171E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0171EA" w:rsidRDefault="000171E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0171EA" w:rsidRDefault="005F1EA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noProof/>
          <w:lang w:eastAsia="ru-RU"/>
        </w:rPr>
        <w:drawing>
          <wp:inline distT="0" distB="0" distL="0" distR="0">
            <wp:extent cx="1036955" cy="96901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1EA" w:rsidRDefault="000171E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0171EA" w:rsidRDefault="00017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0171EA" w:rsidRDefault="00017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0171EA" w:rsidRDefault="00017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0171EA" w:rsidRDefault="000171E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171EA" w:rsidRDefault="000171E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171EA" w:rsidRDefault="000171E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171EA" w:rsidRDefault="000171E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171EA" w:rsidRDefault="000171E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171EA" w:rsidRDefault="000171E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171EA" w:rsidRDefault="005F1EA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Управление Минюста России по Тюменской области информирует</w:t>
      </w:r>
    </w:p>
    <w:p w:rsidR="000171EA" w:rsidRDefault="000171E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171EA" w:rsidRDefault="005F1EA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>Остерегайтесь мошенников в сфере юридических услуг!</w:t>
      </w:r>
    </w:p>
    <w:p w:rsidR="000171EA" w:rsidRDefault="005F1EA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>Недобросовестные юристы-мошенники</w:t>
      </w:r>
    </w:p>
    <w:p w:rsidR="000171EA" w:rsidRDefault="005F1EA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>любым путём будут пытаться</w: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получить</w:t>
      </w:r>
    </w:p>
    <w:p w:rsidR="000171EA" w:rsidRDefault="005F1EA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>у вас деньги под видом</w:t>
      </w:r>
    </w:p>
    <w:p w:rsidR="000171EA" w:rsidRDefault="005F1EA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>«бесплатных консультаций»</w:t>
      </w:r>
    </w:p>
    <w:p w:rsidR="000171EA" w:rsidRDefault="005F1EA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 xml:space="preserve">без фактического оказания </w:t>
      </w:r>
    </w:p>
    <w:p w:rsidR="000171EA" w:rsidRDefault="005F1EA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>юридических услуг</w:t>
      </w:r>
    </w:p>
    <w:p w:rsidR="000171EA" w:rsidRDefault="000171E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0171EA" w:rsidRDefault="005F1EA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 xml:space="preserve">Помните, что государственная </w:t>
      </w:r>
    </w:p>
    <w:p w:rsidR="000171EA" w:rsidRDefault="005F1EA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 xml:space="preserve">юридическая помощь </w:t>
      </w:r>
    </w:p>
    <w:p w:rsidR="000171EA" w:rsidRDefault="005F1EA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>квалифицированная и бесплатная!</w:t>
      </w:r>
    </w:p>
    <w:sectPr w:rsidR="000171EA" w:rsidSect="000171EA">
      <w:headerReference w:type="default" r:id="rId20"/>
      <w:pgSz w:w="8391" w:h="11906" w:orient="landscape"/>
      <w:pgMar w:top="737" w:right="794" w:bottom="737" w:left="794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EA1" w:rsidRDefault="005F1EA1" w:rsidP="000171EA">
      <w:pPr>
        <w:spacing w:after="0" w:line="240" w:lineRule="auto"/>
      </w:pPr>
      <w:r>
        <w:separator/>
      </w:r>
    </w:p>
  </w:endnote>
  <w:endnote w:type="continuationSeparator" w:id="0">
    <w:p w:rsidR="005F1EA1" w:rsidRDefault="005F1EA1" w:rsidP="00017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EA1" w:rsidRDefault="005F1EA1" w:rsidP="000171EA">
      <w:pPr>
        <w:spacing w:after="0" w:line="240" w:lineRule="auto"/>
      </w:pPr>
      <w:r>
        <w:separator/>
      </w:r>
    </w:p>
  </w:footnote>
  <w:footnote w:type="continuationSeparator" w:id="0">
    <w:p w:rsidR="005F1EA1" w:rsidRDefault="005F1EA1" w:rsidP="00017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9814231"/>
      <w:docPartObj>
        <w:docPartGallery w:val="Page Numbers (Top of Page)"/>
        <w:docPartUnique/>
      </w:docPartObj>
    </w:sdtPr>
    <w:sdtContent>
      <w:p w:rsidR="000171EA" w:rsidRDefault="000171EA">
        <w:pPr>
          <w:pStyle w:val="Header"/>
          <w:jc w:val="center"/>
        </w:pPr>
        <w:r>
          <w:fldChar w:fldCharType="begin"/>
        </w:r>
        <w:r w:rsidR="005F1EA1">
          <w:instrText xml:space="preserve"> PAGE </w:instrText>
        </w:r>
        <w:r>
          <w:fldChar w:fldCharType="separate"/>
        </w:r>
        <w:r w:rsidR="00782914">
          <w:rPr>
            <w:noProof/>
          </w:rPr>
          <w:t>2</w:t>
        </w:r>
        <w:r>
          <w:fldChar w:fldCharType="end"/>
        </w:r>
      </w:p>
    </w:sdtContent>
  </w:sdt>
  <w:p w:rsidR="000171EA" w:rsidRDefault="000171E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71EA"/>
    <w:rsid w:val="000171EA"/>
    <w:rsid w:val="005F1EA1"/>
    <w:rsid w:val="00782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1EA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9"/>
    <w:qFormat/>
    <w:rsid w:val="000171EA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0171EA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0171E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0171EA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0171EA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0171EA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0171E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0171E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0171E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qFormat/>
    <w:rsid w:val="000171E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Heading2"/>
    <w:uiPriority w:val="9"/>
    <w:qFormat/>
    <w:rsid w:val="000171E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qFormat/>
    <w:rsid w:val="000171E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qFormat/>
    <w:rsid w:val="000171E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qFormat/>
    <w:rsid w:val="000171E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qFormat/>
    <w:rsid w:val="000171E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qFormat/>
    <w:rsid w:val="000171E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qFormat/>
    <w:rsid w:val="000171E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qFormat/>
    <w:rsid w:val="000171EA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sid w:val="000171EA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sid w:val="000171EA"/>
    <w:rPr>
      <w:sz w:val="24"/>
      <w:szCs w:val="24"/>
    </w:rPr>
  </w:style>
  <w:style w:type="character" w:customStyle="1" w:styleId="20">
    <w:name w:val="Цитата 2 Знак"/>
    <w:link w:val="21"/>
    <w:uiPriority w:val="29"/>
    <w:qFormat/>
    <w:rsid w:val="000171EA"/>
    <w:rPr>
      <w:i/>
    </w:rPr>
  </w:style>
  <w:style w:type="character" w:customStyle="1" w:styleId="a7">
    <w:name w:val="Выделенная цитата Знак"/>
    <w:link w:val="a8"/>
    <w:uiPriority w:val="30"/>
    <w:qFormat/>
    <w:rsid w:val="000171EA"/>
    <w:rPr>
      <w:i/>
    </w:rPr>
  </w:style>
  <w:style w:type="character" w:customStyle="1" w:styleId="HeaderChar">
    <w:name w:val="Header Char"/>
    <w:basedOn w:val="a0"/>
    <w:uiPriority w:val="99"/>
    <w:qFormat/>
    <w:rsid w:val="000171EA"/>
  </w:style>
  <w:style w:type="character" w:customStyle="1" w:styleId="FooterChar">
    <w:name w:val="Footer Char"/>
    <w:basedOn w:val="a0"/>
    <w:uiPriority w:val="99"/>
    <w:qFormat/>
    <w:rsid w:val="000171EA"/>
  </w:style>
  <w:style w:type="character" w:customStyle="1" w:styleId="CaptionChar">
    <w:name w:val="Caption Char"/>
    <w:uiPriority w:val="99"/>
    <w:qFormat/>
    <w:rsid w:val="000171EA"/>
  </w:style>
  <w:style w:type="character" w:customStyle="1" w:styleId="a9">
    <w:name w:val="Текст сноски Знак"/>
    <w:link w:val="FootnoteText"/>
    <w:uiPriority w:val="99"/>
    <w:qFormat/>
    <w:rsid w:val="000171EA"/>
    <w:rPr>
      <w:sz w:val="18"/>
    </w:rPr>
  </w:style>
  <w:style w:type="character" w:customStyle="1" w:styleId="aa">
    <w:name w:val="Символ сноски"/>
    <w:uiPriority w:val="99"/>
    <w:unhideWhenUsed/>
    <w:qFormat/>
    <w:rsid w:val="000171EA"/>
    <w:rPr>
      <w:vertAlign w:val="superscript"/>
    </w:rPr>
  </w:style>
  <w:style w:type="character" w:customStyle="1" w:styleId="FootnoteReference">
    <w:name w:val="Footnote Reference"/>
    <w:rsid w:val="000171EA"/>
    <w:rPr>
      <w:vertAlign w:val="superscript"/>
    </w:rPr>
  </w:style>
  <w:style w:type="character" w:customStyle="1" w:styleId="ab">
    <w:name w:val="Текст концевой сноски Знак"/>
    <w:link w:val="EndnoteText"/>
    <w:uiPriority w:val="99"/>
    <w:qFormat/>
    <w:rsid w:val="000171EA"/>
    <w:rPr>
      <w:sz w:val="20"/>
    </w:rPr>
  </w:style>
  <w:style w:type="character" w:customStyle="1" w:styleId="ac">
    <w:name w:val="Символ концевой сноски"/>
    <w:uiPriority w:val="99"/>
    <w:semiHidden/>
    <w:unhideWhenUsed/>
    <w:qFormat/>
    <w:rsid w:val="000171EA"/>
    <w:rPr>
      <w:vertAlign w:val="superscript"/>
    </w:rPr>
  </w:style>
  <w:style w:type="character" w:customStyle="1" w:styleId="EndnoteReference">
    <w:name w:val="Endnote Reference"/>
    <w:rsid w:val="000171EA"/>
    <w:rPr>
      <w:vertAlign w:val="superscript"/>
    </w:rPr>
  </w:style>
  <w:style w:type="character" w:customStyle="1" w:styleId="1">
    <w:name w:val="Заголовок 1 Знак"/>
    <w:basedOn w:val="a0"/>
    <w:link w:val="Heading1"/>
    <w:uiPriority w:val="99"/>
    <w:qFormat/>
    <w:rsid w:val="000171EA"/>
    <w:rPr>
      <w:rFonts w:ascii="Cambria" w:hAnsi="Cambria" w:cs="Cambria"/>
      <w:b/>
      <w:bCs/>
      <w:color w:val="365F91"/>
      <w:sz w:val="28"/>
      <w:szCs w:val="28"/>
    </w:rPr>
  </w:style>
  <w:style w:type="character" w:styleId="ad">
    <w:name w:val="Hyperlink"/>
    <w:basedOn w:val="a0"/>
    <w:uiPriority w:val="99"/>
    <w:rsid w:val="000171EA"/>
    <w:rPr>
      <w:color w:val="0000FF"/>
      <w:u w:val="single"/>
    </w:rPr>
  </w:style>
  <w:style w:type="character" w:customStyle="1" w:styleId="ae">
    <w:name w:val="Текст выноски Знак"/>
    <w:basedOn w:val="a0"/>
    <w:link w:val="af"/>
    <w:uiPriority w:val="99"/>
    <w:semiHidden/>
    <w:qFormat/>
    <w:rsid w:val="000171EA"/>
    <w:rPr>
      <w:rFonts w:ascii="Tahoma" w:hAnsi="Tahoma" w:cs="Tahoma"/>
      <w:sz w:val="16"/>
      <w:szCs w:val="16"/>
    </w:rPr>
  </w:style>
  <w:style w:type="character" w:customStyle="1" w:styleId="af0">
    <w:name w:val="Верхний колонтитул Знак"/>
    <w:basedOn w:val="a0"/>
    <w:link w:val="Header"/>
    <w:uiPriority w:val="99"/>
    <w:qFormat/>
    <w:rsid w:val="000171EA"/>
  </w:style>
  <w:style w:type="character" w:customStyle="1" w:styleId="af1">
    <w:name w:val="Нижний колонтитул Знак"/>
    <w:basedOn w:val="a0"/>
    <w:link w:val="Footer"/>
    <w:uiPriority w:val="99"/>
    <w:qFormat/>
    <w:rsid w:val="000171EA"/>
  </w:style>
  <w:style w:type="character" w:styleId="af2">
    <w:name w:val="Placeholder Text"/>
    <w:basedOn w:val="a0"/>
    <w:uiPriority w:val="99"/>
    <w:semiHidden/>
    <w:qFormat/>
    <w:rsid w:val="000171EA"/>
    <w:rPr>
      <w:color w:val="808080"/>
    </w:rPr>
  </w:style>
  <w:style w:type="character" w:styleId="af3">
    <w:name w:val="Emphasis"/>
    <w:basedOn w:val="a0"/>
    <w:uiPriority w:val="99"/>
    <w:qFormat/>
    <w:rsid w:val="000171EA"/>
    <w:rPr>
      <w:i/>
      <w:iCs/>
    </w:rPr>
  </w:style>
  <w:style w:type="paragraph" w:customStyle="1" w:styleId="af4">
    <w:name w:val="Заголовок"/>
    <w:basedOn w:val="a"/>
    <w:next w:val="af5"/>
    <w:qFormat/>
    <w:rsid w:val="000171E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5">
    <w:name w:val="Body Text"/>
    <w:basedOn w:val="a"/>
    <w:rsid w:val="000171EA"/>
    <w:pPr>
      <w:spacing w:after="140"/>
    </w:pPr>
  </w:style>
  <w:style w:type="paragraph" w:styleId="af6">
    <w:name w:val="List"/>
    <w:basedOn w:val="af5"/>
    <w:rsid w:val="000171EA"/>
    <w:rPr>
      <w:rFonts w:cs="Mangal"/>
    </w:rPr>
  </w:style>
  <w:style w:type="paragraph" w:customStyle="1" w:styleId="Caption">
    <w:name w:val="Caption"/>
    <w:basedOn w:val="a"/>
    <w:qFormat/>
    <w:rsid w:val="000171E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7">
    <w:name w:val="index heading"/>
    <w:basedOn w:val="a"/>
    <w:qFormat/>
    <w:rsid w:val="000171EA"/>
    <w:pPr>
      <w:suppressLineNumbers/>
    </w:pPr>
    <w:rPr>
      <w:rFonts w:cs="Mangal"/>
    </w:rPr>
  </w:style>
  <w:style w:type="paragraph" w:styleId="af8">
    <w:name w:val="No Spacing"/>
    <w:uiPriority w:val="1"/>
    <w:qFormat/>
    <w:rsid w:val="000171EA"/>
  </w:style>
  <w:style w:type="paragraph" w:styleId="a4">
    <w:name w:val="Title"/>
    <w:basedOn w:val="a"/>
    <w:next w:val="a"/>
    <w:link w:val="a3"/>
    <w:uiPriority w:val="10"/>
    <w:qFormat/>
    <w:rsid w:val="000171EA"/>
    <w:pPr>
      <w:spacing w:before="3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rsid w:val="000171EA"/>
    <w:pPr>
      <w:spacing w:before="200"/>
    </w:pPr>
    <w:rPr>
      <w:sz w:val="24"/>
      <w:szCs w:val="24"/>
    </w:rPr>
  </w:style>
  <w:style w:type="paragraph" w:styleId="21">
    <w:name w:val="Quote"/>
    <w:basedOn w:val="a"/>
    <w:next w:val="a"/>
    <w:link w:val="20"/>
    <w:uiPriority w:val="29"/>
    <w:qFormat/>
    <w:rsid w:val="000171EA"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rsid w:val="000171E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FootnoteText">
    <w:name w:val="Footnote Text"/>
    <w:basedOn w:val="a"/>
    <w:link w:val="a9"/>
    <w:uiPriority w:val="99"/>
    <w:semiHidden/>
    <w:unhideWhenUsed/>
    <w:rsid w:val="000171EA"/>
    <w:pPr>
      <w:spacing w:after="40" w:line="240" w:lineRule="auto"/>
    </w:pPr>
    <w:rPr>
      <w:sz w:val="18"/>
    </w:rPr>
  </w:style>
  <w:style w:type="paragraph" w:customStyle="1" w:styleId="EndnoteText">
    <w:name w:val="Endnote Text"/>
    <w:basedOn w:val="a"/>
    <w:link w:val="ab"/>
    <w:uiPriority w:val="99"/>
    <w:semiHidden/>
    <w:unhideWhenUsed/>
    <w:rsid w:val="000171EA"/>
    <w:pPr>
      <w:spacing w:after="0" w:line="240" w:lineRule="auto"/>
    </w:pPr>
    <w:rPr>
      <w:sz w:val="20"/>
    </w:rPr>
  </w:style>
  <w:style w:type="paragraph" w:customStyle="1" w:styleId="TOC1">
    <w:name w:val="TOC 1"/>
    <w:basedOn w:val="a"/>
    <w:next w:val="a"/>
    <w:uiPriority w:val="39"/>
    <w:unhideWhenUsed/>
    <w:rsid w:val="000171EA"/>
    <w:pPr>
      <w:spacing w:after="57"/>
    </w:pPr>
  </w:style>
  <w:style w:type="paragraph" w:customStyle="1" w:styleId="TOC2">
    <w:name w:val="TOC 2"/>
    <w:basedOn w:val="a"/>
    <w:next w:val="a"/>
    <w:uiPriority w:val="39"/>
    <w:unhideWhenUsed/>
    <w:rsid w:val="000171EA"/>
    <w:pPr>
      <w:spacing w:after="57"/>
      <w:ind w:left="283"/>
    </w:pPr>
  </w:style>
  <w:style w:type="paragraph" w:customStyle="1" w:styleId="TOC3">
    <w:name w:val="TOC 3"/>
    <w:basedOn w:val="a"/>
    <w:next w:val="a"/>
    <w:uiPriority w:val="39"/>
    <w:unhideWhenUsed/>
    <w:rsid w:val="000171EA"/>
    <w:pPr>
      <w:spacing w:after="57"/>
      <w:ind w:left="567"/>
    </w:pPr>
  </w:style>
  <w:style w:type="paragraph" w:customStyle="1" w:styleId="TOC4">
    <w:name w:val="TOC 4"/>
    <w:basedOn w:val="a"/>
    <w:next w:val="a"/>
    <w:uiPriority w:val="39"/>
    <w:unhideWhenUsed/>
    <w:rsid w:val="000171EA"/>
    <w:pPr>
      <w:spacing w:after="57"/>
      <w:ind w:left="850"/>
    </w:pPr>
  </w:style>
  <w:style w:type="paragraph" w:customStyle="1" w:styleId="TOC5">
    <w:name w:val="TOC 5"/>
    <w:basedOn w:val="a"/>
    <w:next w:val="a"/>
    <w:uiPriority w:val="39"/>
    <w:unhideWhenUsed/>
    <w:rsid w:val="000171EA"/>
    <w:pPr>
      <w:spacing w:after="57"/>
      <w:ind w:left="1134"/>
    </w:pPr>
  </w:style>
  <w:style w:type="paragraph" w:customStyle="1" w:styleId="TOC6">
    <w:name w:val="TOC 6"/>
    <w:basedOn w:val="a"/>
    <w:next w:val="a"/>
    <w:uiPriority w:val="39"/>
    <w:unhideWhenUsed/>
    <w:rsid w:val="000171EA"/>
    <w:pPr>
      <w:spacing w:after="57"/>
      <w:ind w:left="1417"/>
    </w:pPr>
  </w:style>
  <w:style w:type="paragraph" w:customStyle="1" w:styleId="TOC7">
    <w:name w:val="TOC 7"/>
    <w:basedOn w:val="a"/>
    <w:next w:val="a"/>
    <w:uiPriority w:val="39"/>
    <w:unhideWhenUsed/>
    <w:rsid w:val="000171EA"/>
    <w:pPr>
      <w:spacing w:after="57"/>
      <w:ind w:left="1701"/>
    </w:pPr>
  </w:style>
  <w:style w:type="paragraph" w:customStyle="1" w:styleId="TOC8">
    <w:name w:val="TOC 8"/>
    <w:basedOn w:val="a"/>
    <w:next w:val="a"/>
    <w:uiPriority w:val="39"/>
    <w:unhideWhenUsed/>
    <w:rsid w:val="000171EA"/>
    <w:pPr>
      <w:spacing w:after="57"/>
      <w:ind w:left="1984"/>
    </w:pPr>
  </w:style>
  <w:style w:type="paragraph" w:customStyle="1" w:styleId="TOC9">
    <w:name w:val="TOC 9"/>
    <w:basedOn w:val="a"/>
    <w:next w:val="a"/>
    <w:uiPriority w:val="39"/>
    <w:unhideWhenUsed/>
    <w:rsid w:val="000171EA"/>
    <w:pPr>
      <w:spacing w:after="57"/>
      <w:ind w:left="2268"/>
    </w:pPr>
  </w:style>
  <w:style w:type="paragraph" w:customStyle="1" w:styleId="IndexHeading">
    <w:name w:val="Index Heading"/>
    <w:basedOn w:val="af4"/>
    <w:rsid w:val="000171EA"/>
  </w:style>
  <w:style w:type="paragraph" w:styleId="af9">
    <w:name w:val="TOC Heading"/>
    <w:uiPriority w:val="39"/>
    <w:unhideWhenUsed/>
    <w:rsid w:val="000171EA"/>
  </w:style>
  <w:style w:type="paragraph" w:styleId="afa">
    <w:name w:val="table of figures"/>
    <w:basedOn w:val="a"/>
    <w:next w:val="a"/>
    <w:uiPriority w:val="99"/>
    <w:unhideWhenUsed/>
    <w:qFormat/>
    <w:rsid w:val="000171EA"/>
    <w:pPr>
      <w:spacing w:after="0"/>
    </w:pPr>
  </w:style>
  <w:style w:type="paragraph" w:styleId="afb">
    <w:name w:val="caption"/>
    <w:basedOn w:val="a"/>
    <w:qFormat/>
    <w:rsid w:val="000171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Balloon Text"/>
    <w:basedOn w:val="a"/>
    <w:link w:val="ae"/>
    <w:uiPriority w:val="99"/>
    <w:semiHidden/>
    <w:qFormat/>
    <w:rsid w:val="000171E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c">
    <w:name w:val="Колонтитул"/>
    <w:basedOn w:val="a"/>
    <w:qFormat/>
    <w:rsid w:val="000171EA"/>
  </w:style>
  <w:style w:type="paragraph" w:customStyle="1" w:styleId="Header">
    <w:name w:val="Header"/>
    <w:basedOn w:val="a"/>
    <w:link w:val="af0"/>
    <w:uiPriority w:val="99"/>
    <w:rsid w:val="000171E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af1"/>
    <w:uiPriority w:val="99"/>
    <w:rsid w:val="000171E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d">
    <w:name w:val="Содержимое врезки"/>
    <w:basedOn w:val="a"/>
    <w:qFormat/>
    <w:rsid w:val="000171EA"/>
  </w:style>
  <w:style w:type="paragraph" w:styleId="afe">
    <w:name w:val="List Paragraph"/>
    <w:basedOn w:val="a"/>
    <w:uiPriority w:val="34"/>
    <w:qFormat/>
    <w:rsid w:val="000171EA"/>
    <w:pPr>
      <w:ind w:left="720"/>
      <w:contextualSpacing/>
    </w:pPr>
  </w:style>
  <w:style w:type="paragraph" w:styleId="aff">
    <w:name w:val="Normal (Web)"/>
    <w:basedOn w:val="a"/>
    <w:uiPriority w:val="99"/>
    <w:semiHidden/>
    <w:unhideWhenUsed/>
    <w:qFormat/>
    <w:rsid w:val="00D8052C"/>
    <w:rPr>
      <w:rFonts w:ascii="Times New Roman" w:hAnsi="Times New Roman" w:cs="Times New Roman"/>
      <w:sz w:val="24"/>
      <w:szCs w:val="24"/>
    </w:rPr>
  </w:style>
  <w:style w:type="table" w:styleId="aff0">
    <w:name w:val="Table Grid"/>
    <w:basedOn w:val="a1"/>
    <w:uiPriority w:val="59"/>
    <w:rsid w:val="000171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0171E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171E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171E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171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171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171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0171E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171E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171E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171E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171E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171E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171E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171E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171E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171E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171E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171E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171E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171E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171E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171E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171E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171E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171E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171E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171E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171E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171E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171E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171E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171E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171E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171E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171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171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171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171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171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171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171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171E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171E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171E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171E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171E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171E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171E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171E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171E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171E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171E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171E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171E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171E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171E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171E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171E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171E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171E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171E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171E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0171E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consultantplus://offline/ref=C733B1B6E50639E4AC27417152BDDB4090B41F6DD9ECBCB77642E010B2T7xBH" TargetMode="External"/><Relationship Id="rId18" Type="http://schemas.openxmlformats.org/officeDocument/2006/relationships/hyperlink" Target="mailto:ru72@minjust.gov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015DAC7E3387F848D79226094B10F1F22180C6857B07C094AFC751FDB8175F4015B9D54E041085E5E64FD52688r4zCF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D4C108A54559972582959A152E25DE7A5615F65F281F3C95B59A50C28l7q3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2B9FF714C9E14AB9E184C56749C3BD5FAA2E9FD633563B38F9CE200B5E6v5J" TargetMode="External"/><Relationship Id="rId10" Type="http://schemas.openxmlformats.org/officeDocument/2006/relationships/hyperlink" Target="consultantplus://offline/ref=E8A21A58CEDF1934CAF7C1A78ECE72427D082F0FD8B670C36ABA0E0FCC15940B5B7A9ED0j2mAG" TargetMode="Externa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F1445E2C86133FBF763A74E61970173821D5C54395C4809FD5ACED05528C2999CC3797758C22AAA8EE5943C225FCE195092C064BFBAB9341EZFE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8A65F-CB5B-4FAF-AEC6-290277986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3599</Words>
  <Characters>20517</Characters>
  <Application>Microsoft Office Word</Application>
  <DocSecurity>0</DocSecurity>
  <Lines>170</Lines>
  <Paragraphs>48</Paragraphs>
  <ScaleCrop>false</ScaleCrop>
  <Company>UNKNOWN</Company>
  <LinksUpToDate>false</LinksUpToDate>
  <CharactersWithSpaces>24068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Мирошкина</dc:creator>
  <cp:lastModifiedBy>Администратор</cp:lastModifiedBy>
  <cp:revision>2</cp:revision>
  <cp:lastPrinted>2024-02-20T07:01:00Z</cp:lastPrinted>
  <dcterms:created xsi:type="dcterms:W3CDTF">2024-05-26T06:26:00Z</dcterms:created>
  <dcterms:modified xsi:type="dcterms:W3CDTF">2024-05-26T06:26:00Z</dcterms:modified>
  <dc:language>ru-RU</dc:language>
</cp:coreProperties>
</file>